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88" w:rsidRPr="0051461F" w:rsidRDefault="00803193" w:rsidP="00D042FB">
      <w:pPr>
        <w:jc w:val="center"/>
        <w:rPr>
          <w:rFonts w:ascii="Book Antiqua" w:hAnsi="Book Antiqua" w:cs="Tahoma"/>
          <w:b/>
          <w:bCs/>
          <w:sz w:val="16"/>
          <w:szCs w:val="16"/>
          <w:lang w:val="sv-S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4pt;margin-top:-40.9pt;width:45.5pt;height:59pt;z-index:251658240">
            <v:imagedata r:id="rId8" o:title="" grayscale="t"/>
            <w10:wrap type="square" side="right"/>
          </v:shape>
        </w:pict>
      </w:r>
    </w:p>
    <w:p w:rsidR="00323064" w:rsidRDefault="00323064" w:rsidP="00D042FB">
      <w:pPr>
        <w:jc w:val="center"/>
        <w:rPr>
          <w:rFonts w:ascii="Book Antiqua" w:hAnsi="Book Antiqua" w:cs="Tahoma"/>
          <w:b/>
          <w:bCs/>
          <w:sz w:val="22"/>
          <w:szCs w:val="22"/>
          <w:lang w:val="sv-SE"/>
        </w:rPr>
      </w:pPr>
    </w:p>
    <w:p w:rsidR="00C47BAE" w:rsidRPr="00E84056" w:rsidRDefault="00C47BAE" w:rsidP="00D042FB">
      <w:pPr>
        <w:jc w:val="center"/>
        <w:rPr>
          <w:rFonts w:ascii="Book Antiqua" w:hAnsi="Book Antiqua" w:cs="Tahoma"/>
          <w:b/>
          <w:bCs/>
          <w:sz w:val="22"/>
          <w:szCs w:val="22"/>
          <w:lang w:val="sv-SE"/>
        </w:rPr>
      </w:pPr>
      <w:r w:rsidRPr="00E84056">
        <w:rPr>
          <w:rFonts w:ascii="Book Antiqua" w:hAnsi="Book Antiqua" w:cs="Tahoma"/>
          <w:b/>
          <w:bCs/>
          <w:sz w:val="22"/>
          <w:szCs w:val="22"/>
          <w:lang w:val="sv-SE"/>
        </w:rPr>
        <w:t xml:space="preserve">PEMERINTAH KABUPATEN </w:t>
      </w:r>
      <w:r w:rsidR="00A53B81" w:rsidRPr="00E84056">
        <w:rPr>
          <w:rFonts w:ascii="Book Antiqua" w:hAnsi="Book Antiqua" w:cs="Tahoma"/>
          <w:b/>
          <w:bCs/>
          <w:sz w:val="22"/>
          <w:szCs w:val="22"/>
          <w:lang w:val="sv-SE"/>
        </w:rPr>
        <w:t>MELAWI</w:t>
      </w:r>
    </w:p>
    <w:p w:rsidR="00C47BAE" w:rsidRPr="00E84056" w:rsidRDefault="00803193" w:rsidP="00D042FB">
      <w:pPr>
        <w:jc w:val="center"/>
        <w:rPr>
          <w:rFonts w:ascii="Book Antiqua" w:hAnsi="Book Antiqua" w:cs="Tahoma"/>
          <w:b/>
          <w:bCs/>
          <w:sz w:val="22"/>
          <w:szCs w:val="22"/>
          <w:lang w:val="sv-SE"/>
        </w:rPr>
      </w:pPr>
      <w:r>
        <w:rPr>
          <w:noProof/>
        </w:rPr>
        <w:pict>
          <v:line id="_x0000_s1027" style="position:absolute;left:0;text-align:left;z-index:251657216" from="1.5pt,4.8pt" to="457.05pt,4.8pt" strokeweight="4.5pt">
            <v:stroke linestyle="thinThick"/>
          </v:line>
        </w:pict>
      </w:r>
    </w:p>
    <w:p w:rsidR="00C47BAE" w:rsidRPr="00E84056" w:rsidRDefault="00C47BAE" w:rsidP="00D042FB">
      <w:pPr>
        <w:jc w:val="center"/>
        <w:rPr>
          <w:rFonts w:ascii="Book Antiqua" w:hAnsi="Book Antiqua" w:cs="Tahoma"/>
          <w:b/>
          <w:bCs/>
          <w:sz w:val="22"/>
          <w:szCs w:val="22"/>
          <w:lang w:val="sv-SE"/>
        </w:rPr>
      </w:pPr>
      <w:r w:rsidRPr="00E84056">
        <w:rPr>
          <w:rFonts w:ascii="Book Antiqua" w:hAnsi="Book Antiqua" w:cs="Tahoma"/>
          <w:b/>
          <w:bCs/>
          <w:sz w:val="22"/>
          <w:szCs w:val="22"/>
          <w:lang w:val="sv-SE"/>
        </w:rPr>
        <w:t xml:space="preserve">PERATURAN   DAERAH KABUPATEN  </w:t>
      </w:r>
      <w:r w:rsidR="00A53B81" w:rsidRPr="00E84056">
        <w:rPr>
          <w:rFonts w:ascii="Book Antiqua" w:hAnsi="Book Antiqua" w:cs="Tahoma"/>
          <w:b/>
          <w:bCs/>
          <w:sz w:val="22"/>
          <w:szCs w:val="22"/>
          <w:lang w:val="sv-SE"/>
        </w:rPr>
        <w:t>MELAWI</w:t>
      </w:r>
    </w:p>
    <w:p w:rsidR="00C47BAE" w:rsidRPr="00E84056" w:rsidRDefault="00A12B28" w:rsidP="00D042FB">
      <w:pPr>
        <w:jc w:val="center"/>
        <w:rPr>
          <w:rFonts w:ascii="Book Antiqua" w:hAnsi="Book Antiqua" w:cs="Tahoma"/>
          <w:b/>
          <w:bCs/>
          <w:sz w:val="22"/>
          <w:szCs w:val="22"/>
          <w:lang w:val="sv-SE"/>
        </w:rPr>
      </w:pPr>
      <w:r w:rsidRPr="00E84056">
        <w:rPr>
          <w:rFonts w:ascii="Book Antiqua" w:hAnsi="Book Antiqua" w:cs="Tahoma"/>
          <w:b/>
          <w:bCs/>
          <w:sz w:val="22"/>
          <w:szCs w:val="22"/>
          <w:lang w:val="sv-SE"/>
        </w:rPr>
        <w:t xml:space="preserve">NOMOR     </w:t>
      </w:r>
      <w:r w:rsidR="000E7F46">
        <w:rPr>
          <w:rFonts w:ascii="Book Antiqua" w:hAnsi="Book Antiqua" w:cs="Tahoma"/>
          <w:b/>
          <w:bCs/>
          <w:sz w:val="22"/>
          <w:szCs w:val="22"/>
          <w:lang w:val="sv-SE"/>
        </w:rPr>
        <w:t>9</w:t>
      </w:r>
      <w:r w:rsidR="00E066A4">
        <w:rPr>
          <w:rFonts w:ascii="Book Antiqua" w:hAnsi="Book Antiqua" w:cs="Tahoma"/>
          <w:b/>
          <w:bCs/>
          <w:sz w:val="22"/>
          <w:szCs w:val="22"/>
          <w:lang w:val="sv-SE"/>
        </w:rPr>
        <w:t xml:space="preserve"> </w:t>
      </w:r>
      <w:r w:rsidRPr="00E84056">
        <w:rPr>
          <w:rFonts w:ascii="Book Antiqua" w:hAnsi="Book Antiqua" w:cs="Tahoma"/>
          <w:b/>
          <w:bCs/>
          <w:sz w:val="22"/>
          <w:szCs w:val="22"/>
          <w:lang w:val="sv-SE"/>
        </w:rPr>
        <w:t xml:space="preserve">   TAHUN </w:t>
      </w:r>
      <w:r w:rsidR="00BA4186">
        <w:rPr>
          <w:rFonts w:ascii="Book Antiqua" w:hAnsi="Book Antiqua" w:cs="Tahoma"/>
          <w:b/>
          <w:bCs/>
          <w:sz w:val="22"/>
          <w:szCs w:val="22"/>
          <w:lang w:val="sv-SE"/>
        </w:rPr>
        <w:t>2011</w:t>
      </w:r>
    </w:p>
    <w:p w:rsidR="000B3E4E" w:rsidRPr="00E84056" w:rsidRDefault="000B3E4E" w:rsidP="00D042FB">
      <w:pPr>
        <w:jc w:val="center"/>
        <w:rPr>
          <w:rFonts w:ascii="Book Antiqua" w:hAnsi="Book Antiqua" w:cs="Tahoma"/>
          <w:b/>
          <w:bCs/>
          <w:sz w:val="22"/>
          <w:szCs w:val="22"/>
          <w:lang w:val="sv-SE"/>
        </w:rPr>
      </w:pPr>
    </w:p>
    <w:p w:rsidR="00C47BAE" w:rsidRPr="00E84056" w:rsidRDefault="00C47BAE" w:rsidP="00D042FB">
      <w:pPr>
        <w:jc w:val="center"/>
        <w:rPr>
          <w:rFonts w:ascii="Book Antiqua" w:hAnsi="Book Antiqua" w:cs="Tahoma"/>
          <w:b/>
          <w:bCs/>
          <w:sz w:val="22"/>
          <w:szCs w:val="22"/>
          <w:lang w:val="sv-SE"/>
        </w:rPr>
      </w:pPr>
      <w:r w:rsidRPr="00E84056">
        <w:rPr>
          <w:rFonts w:ascii="Book Antiqua" w:hAnsi="Book Antiqua" w:cs="Tahoma"/>
          <w:b/>
          <w:bCs/>
          <w:sz w:val="22"/>
          <w:szCs w:val="22"/>
          <w:lang w:val="sv-SE"/>
        </w:rPr>
        <w:t>TENTANG</w:t>
      </w:r>
    </w:p>
    <w:p w:rsidR="00C47BAE" w:rsidRPr="00E84056" w:rsidRDefault="00C47BAE" w:rsidP="00D042FB">
      <w:pPr>
        <w:jc w:val="center"/>
        <w:rPr>
          <w:rFonts w:ascii="Book Antiqua" w:hAnsi="Book Antiqua" w:cs="Tahoma"/>
          <w:b/>
          <w:bCs/>
          <w:sz w:val="22"/>
          <w:szCs w:val="22"/>
          <w:lang w:val="sv-SE"/>
        </w:rPr>
      </w:pPr>
    </w:p>
    <w:p w:rsidR="00C47BAE" w:rsidRPr="00E84056" w:rsidRDefault="006D48D9" w:rsidP="00D042FB">
      <w:pPr>
        <w:jc w:val="center"/>
        <w:rPr>
          <w:rFonts w:ascii="Book Antiqua" w:hAnsi="Book Antiqua" w:cs="Tahoma"/>
          <w:b/>
          <w:bCs/>
          <w:sz w:val="22"/>
          <w:szCs w:val="22"/>
          <w:lang w:val="sv-SE"/>
        </w:rPr>
      </w:pPr>
      <w:r w:rsidRPr="00E84056">
        <w:rPr>
          <w:rFonts w:ascii="Book Antiqua" w:hAnsi="Book Antiqua" w:cs="Tahoma"/>
          <w:b/>
          <w:bCs/>
          <w:sz w:val="22"/>
          <w:szCs w:val="22"/>
          <w:lang w:val="sv-SE"/>
        </w:rPr>
        <w:t xml:space="preserve">PAJAK </w:t>
      </w:r>
      <w:r w:rsidR="00A12B28" w:rsidRPr="00E84056">
        <w:rPr>
          <w:rFonts w:ascii="Book Antiqua" w:hAnsi="Book Antiqua" w:cs="Tahoma"/>
          <w:b/>
          <w:bCs/>
          <w:sz w:val="22"/>
          <w:szCs w:val="22"/>
          <w:lang w:val="sv-SE"/>
        </w:rPr>
        <w:t>MINERAL BUKAN LOGAM DAN BATUAN</w:t>
      </w:r>
    </w:p>
    <w:p w:rsidR="00C47BAE" w:rsidRPr="00E84056" w:rsidRDefault="00C47BAE" w:rsidP="00D042FB">
      <w:pPr>
        <w:jc w:val="center"/>
        <w:rPr>
          <w:rFonts w:ascii="Book Antiqua" w:hAnsi="Book Antiqua" w:cs="Tahoma"/>
          <w:b/>
          <w:bCs/>
          <w:sz w:val="22"/>
          <w:szCs w:val="22"/>
          <w:lang w:val="sv-SE"/>
        </w:rPr>
      </w:pPr>
    </w:p>
    <w:p w:rsidR="00C47BAE" w:rsidRPr="00E84056" w:rsidRDefault="00C47BAE" w:rsidP="00D042FB">
      <w:pPr>
        <w:jc w:val="center"/>
        <w:rPr>
          <w:rFonts w:ascii="Book Antiqua" w:hAnsi="Book Antiqua" w:cs="Tahoma"/>
          <w:b/>
          <w:bCs/>
          <w:sz w:val="22"/>
          <w:szCs w:val="22"/>
          <w:lang w:val="fi-FI"/>
        </w:rPr>
      </w:pPr>
      <w:r w:rsidRPr="00E84056">
        <w:rPr>
          <w:rFonts w:ascii="Book Antiqua" w:hAnsi="Book Antiqua" w:cs="Tahoma"/>
          <w:b/>
          <w:bCs/>
          <w:sz w:val="22"/>
          <w:szCs w:val="22"/>
          <w:lang w:val="fi-FI"/>
        </w:rPr>
        <w:t>DENGAN RAHMAT TUHAN YANG MAHA ESA</w:t>
      </w:r>
    </w:p>
    <w:p w:rsidR="00C47BAE" w:rsidRPr="00E84056" w:rsidRDefault="00C47BAE" w:rsidP="00D042FB">
      <w:pPr>
        <w:jc w:val="center"/>
        <w:rPr>
          <w:rFonts w:ascii="Book Antiqua" w:hAnsi="Book Antiqua" w:cs="Tahoma"/>
          <w:b/>
          <w:bCs/>
          <w:sz w:val="22"/>
          <w:szCs w:val="22"/>
          <w:lang w:val="fi-FI"/>
        </w:rPr>
      </w:pPr>
    </w:p>
    <w:p w:rsidR="00C47BAE" w:rsidRPr="00E84056" w:rsidRDefault="00C47BAE" w:rsidP="00D042FB">
      <w:pPr>
        <w:jc w:val="center"/>
        <w:rPr>
          <w:rFonts w:ascii="Book Antiqua" w:hAnsi="Book Antiqua" w:cs="Tahoma"/>
          <w:b/>
          <w:bCs/>
          <w:sz w:val="22"/>
          <w:szCs w:val="22"/>
          <w:lang w:val="sv-SE"/>
        </w:rPr>
      </w:pPr>
      <w:r w:rsidRPr="00E84056">
        <w:rPr>
          <w:rFonts w:ascii="Book Antiqua" w:hAnsi="Book Antiqua" w:cs="Tahoma"/>
          <w:b/>
          <w:bCs/>
          <w:sz w:val="22"/>
          <w:szCs w:val="22"/>
          <w:lang w:val="sv-SE"/>
        </w:rPr>
        <w:t xml:space="preserve">BUPATI  </w:t>
      </w:r>
      <w:r w:rsidR="00A53B81" w:rsidRPr="00E84056">
        <w:rPr>
          <w:rFonts w:ascii="Book Antiqua" w:hAnsi="Book Antiqua" w:cs="Tahoma"/>
          <w:b/>
          <w:bCs/>
          <w:sz w:val="22"/>
          <w:szCs w:val="22"/>
          <w:lang w:val="sv-SE"/>
        </w:rPr>
        <w:t>MELAWI</w:t>
      </w:r>
      <w:r w:rsidRPr="00E84056">
        <w:rPr>
          <w:rFonts w:ascii="Book Antiqua" w:hAnsi="Book Antiqua" w:cs="Tahoma"/>
          <w:b/>
          <w:bCs/>
          <w:sz w:val="22"/>
          <w:szCs w:val="22"/>
          <w:lang w:val="sv-SE"/>
        </w:rPr>
        <w:t>,</w:t>
      </w:r>
    </w:p>
    <w:p w:rsidR="00C47BAE" w:rsidRPr="00E84056" w:rsidRDefault="00C47BAE" w:rsidP="00D042FB">
      <w:pPr>
        <w:jc w:val="both"/>
        <w:rPr>
          <w:rFonts w:ascii="Book Antiqua" w:hAnsi="Book Antiqua" w:cs="Tahoma"/>
          <w:sz w:val="22"/>
          <w:szCs w:val="22"/>
          <w:lang w:val="sv-SE"/>
        </w:rPr>
      </w:pPr>
    </w:p>
    <w:tbl>
      <w:tblPr>
        <w:tblW w:w="9468" w:type="dxa"/>
        <w:tblLayout w:type="fixed"/>
        <w:tblLook w:val="01E0"/>
      </w:tblPr>
      <w:tblGrid>
        <w:gridCol w:w="1428"/>
        <w:gridCol w:w="240"/>
        <w:gridCol w:w="425"/>
        <w:gridCol w:w="7375"/>
      </w:tblGrid>
      <w:tr w:rsidR="00E4731A" w:rsidRPr="00E84056" w:rsidTr="00B11851">
        <w:tc>
          <w:tcPr>
            <w:tcW w:w="1428" w:type="dxa"/>
          </w:tcPr>
          <w:p w:rsidR="00E4731A" w:rsidRPr="00E84056" w:rsidRDefault="00E4731A" w:rsidP="00FF105B">
            <w:pPr>
              <w:jc w:val="both"/>
              <w:rPr>
                <w:rFonts w:ascii="Book Antiqua" w:hAnsi="Book Antiqua" w:cs="Tahoma"/>
                <w:sz w:val="22"/>
                <w:szCs w:val="22"/>
              </w:rPr>
            </w:pPr>
            <w:r w:rsidRPr="00E84056">
              <w:rPr>
                <w:rFonts w:ascii="Book Antiqua" w:hAnsi="Book Antiqua" w:cs="Tahoma"/>
                <w:sz w:val="22"/>
                <w:szCs w:val="22"/>
              </w:rPr>
              <w:t>Menimbang</w:t>
            </w:r>
          </w:p>
        </w:tc>
        <w:tc>
          <w:tcPr>
            <w:tcW w:w="240" w:type="dxa"/>
          </w:tcPr>
          <w:p w:rsidR="00E4731A" w:rsidRPr="00E84056" w:rsidRDefault="00E4731A" w:rsidP="00FF105B">
            <w:pPr>
              <w:jc w:val="right"/>
              <w:rPr>
                <w:rFonts w:ascii="Book Antiqua" w:hAnsi="Book Antiqua" w:cs="Tahoma"/>
                <w:sz w:val="22"/>
                <w:szCs w:val="22"/>
              </w:rPr>
            </w:pPr>
            <w:r w:rsidRPr="00E84056">
              <w:rPr>
                <w:rFonts w:ascii="Book Antiqua" w:hAnsi="Book Antiqua" w:cs="Tahoma"/>
                <w:sz w:val="22"/>
                <w:szCs w:val="22"/>
              </w:rPr>
              <w:t>:</w:t>
            </w:r>
          </w:p>
        </w:tc>
        <w:tc>
          <w:tcPr>
            <w:tcW w:w="425" w:type="dxa"/>
          </w:tcPr>
          <w:p w:rsidR="00E4731A" w:rsidRPr="00E84056" w:rsidRDefault="00E4731A" w:rsidP="00E84056">
            <w:pPr>
              <w:ind w:right="-108"/>
              <w:jc w:val="center"/>
              <w:rPr>
                <w:rFonts w:ascii="Book Antiqua" w:hAnsi="Book Antiqua" w:cs="Tahoma"/>
                <w:sz w:val="22"/>
                <w:szCs w:val="22"/>
              </w:rPr>
            </w:pPr>
            <w:r w:rsidRPr="00E84056">
              <w:rPr>
                <w:rFonts w:ascii="Book Antiqua" w:hAnsi="Book Antiqua" w:cs="Tahoma"/>
                <w:sz w:val="22"/>
                <w:szCs w:val="22"/>
              </w:rPr>
              <w:t>a.</w:t>
            </w:r>
          </w:p>
        </w:tc>
        <w:tc>
          <w:tcPr>
            <w:tcW w:w="7375" w:type="dxa"/>
          </w:tcPr>
          <w:p w:rsidR="00E4731A" w:rsidRPr="00E84056" w:rsidRDefault="00D042FB" w:rsidP="00E84056">
            <w:pPr>
              <w:spacing w:after="120"/>
              <w:jc w:val="both"/>
              <w:rPr>
                <w:rFonts w:ascii="Book Antiqua" w:hAnsi="Book Antiqua" w:cs="Tahoma"/>
                <w:color w:val="0070C0"/>
                <w:sz w:val="22"/>
                <w:szCs w:val="22"/>
              </w:rPr>
            </w:pPr>
            <w:r w:rsidRPr="00E84056">
              <w:rPr>
                <w:rFonts w:ascii="Book Antiqua" w:hAnsi="Book Antiqua" w:cs="Tahoma"/>
                <w:color w:val="000000" w:themeColor="text1"/>
                <w:spacing w:val="-8"/>
                <w:sz w:val="22"/>
                <w:szCs w:val="22"/>
              </w:rPr>
              <w:t>b</w:t>
            </w:r>
            <w:r w:rsidR="00047C6C" w:rsidRPr="00E84056">
              <w:rPr>
                <w:rFonts w:ascii="Book Antiqua" w:hAnsi="Book Antiqua" w:cs="Tahoma"/>
                <w:color w:val="000000" w:themeColor="text1"/>
                <w:spacing w:val="-8"/>
                <w:sz w:val="22"/>
                <w:szCs w:val="22"/>
              </w:rPr>
              <w:t xml:space="preserve">ahwa berdasarkan Pasal 2 ayat (2) Undang-Undang Nomor 28 Tahun 2009 tentang Pajak Daerah dan Retribusi Daerah bahwa Pajak </w:t>
            </w:r>
            <w:r w:rsidR="004411B9" w:rsidRPr="00E84056">
              <w:rPr>
                <w:rFonts w:ascii="Book Antiqua" w:hAnsi="Book Antiqua" w:cs="Tahoma"/>
                <w:color w:val="000000" w:themeColor="text1"/>
                <w:spacing w:val="-8"/>
                <w:sz w:val="22"/>
                <w:szCs w:val="22"/>
              </w:rPr>
              <w:t>Mineral Bukan Logam dan B</w:t>
            </w:r>
            <w:r w:rsidR="00A12B28" w:rsidRPr="00E84056">
              <w:rPr>
                <w:rFonts w:ascii="Book Antiqua" w:hAnsi="Book Antiqua" w:cs="Tahoma"/>
                <w:color w:val="000000" w:themeColor="text1"/>
                <w:spacing w:val="-8"/>
                <w:sz w:val="22"/>
                <w:szCs w:val="22"/>
              </w:rPr>
              <w:t>atuan</w:t>
            </w:r>
            <w:r w:rsidR="00047C6C" w:rsidRPr="00E84056">
              <w:rPr>
                <w:rFonts w:ascii="Book Antiqua" w:hAnsi="Book Antiqua" w:cs="Tahoma"/>
                <w:color w:val="000000" w:themeColor="text1"/>
                <w:spacing w:val="-8"/>
                <w:sz w:val="22"/>
                <w:szCs w:val="22"/>
              </w:rPr>
              <w:t xml:space="preserve"> merupakan kewenangan Kabupaten/Kota;</w:t>
            </w:r>
          </w:p>
        </w:tc>
      </w:tr>
      <w:tr w:rsidR="00E4731A" w:rsidRPr="00E84056" w:rsidTr="00B11851">
        <w:tc>
          <w:tcPr>
            <w:tcW w:w="1428" w:type="dxa"/>
          </w:tcPr>
          <w:p w:rsidR="00E4731A" w:rsidRPr="00E84056" w:rsidRDefault="00E4731A" w:rsidP="00FF105B">
            <w:pPr>
              <w:jc w:val="both"/>
              <w:rPr>
                <w:rFonts w:ascii="Book Antiqua" w:hAnsi="Book Antiqua" w:cs="Tahoma"/>
                <w:sz w:val="22"/>
                <w:szCs w:val="22"/>
              </w:rPr>
            </w:pPr>
          </w:p>
        </w:tc>
        <w:tc>
          <w:tcPr>
            <w:tcW w:w="240" w:type="dxa"/>
          </w:tcPr>
          <w:p w:rsidR="00E4731A" w:rsidRPr="00E84056" w:rsidRDefault="00E4731A" w:rsidP="00FF105B">
            <w:pPr>
              <w:jc w:val="right"/>
              <w:rPr>
                <w:rFonts w:ascii="Book Antiqua" w:hAnsi="Book Antiqua" w:cs="Tahoma"/>
                <w:sz w:val="22"/>
                <w:szCs w:val="22"/>
              </w:rPr>
            </w:pPr>
          </w:p>
        </w:tc>
        <w:tc>
          <w:tcPr>
            <w:tcW w:w="425" w:type="dxa"/>
          </w:tcPr>
          <w:p w:rsidR="00E4731A" w:rsidRPr="00E84056" w:rsidRDefault="00E4731A" w:rsidP="00E84056">
            <w:pPr>
              <w:ind w:right="-108"/>
              <w:jc w:val="center"/>
              <w:rPr>
                <w:rFonts w:ascii="Book Antiqua" w:hAnsi="Book Antiqua" w:cs="Tahoma"/>
                <w:sz w:val="22"/>
                <w:szCs w:val="22"/>
              </w:rPr>
            </w:pPr>
            <w:r w:rsidRPr="00E84056">
              <w:rPr>
                <w:rFonts w:ascii="Book Antiqua" w:hAnsi="Book Antiqua" w:cs="Tahoma"/>
                <w:sz w:val="22"/>
                <w:szCs w:val="22"/>
              </w:rPr>
              <w:t>b.</w:t>
            </w:r>
          </w:p>
        </w:tc>
        <w:tc>
          <w:tcPr>
            <w:tcW w:w="7375" w:type="dxa"/>
          </w:tcPr>
          <w:p w:rsidR="00E4731A" w:rsidRPr="00E84056" w:rsidRDefault="00D042FB" w:rsidP="00E84056">
            <w:pPr>
              <w:spacing w:after="120"/>
              <w:jc w:val="both"/>
              <w:rPr>
                <w:rFonts w:ascii="Book Antiqua" w:hAnsi="Book Antiqua" w:cs="Tahoma"/>
                <w:spacing w:val="-8"/>
                <w:sz w:val="22"/>
                <w:szCs w:val="22"/>
              </w:rPr>
            </w:pPr>
            <w:r w:rsidRPr="00E84056">
              <w:rPr>
                <w:rFonts w:ascii="Book Antiqua" w:hAnsi="Book Antiqua" w:cs="Tahoma"/>
                <w:spacing w:val="-8"/>
                <w:sz w:val="22"/>
                <w:szCs w:val="22"/>
              </w:rPr>
              <w:t>b</w:t>
            </w:r>
            <w:r w:rsidR="00E4731A" w:rsidRPr="00E84056">
              <w:rPr>
                <w:rFonts w:ascii="Book Antiqua" w:hAnsi="Book Antiqua" w:cs="Tahoma"/>
                <w:spacing w:val="-8"/>
                <w:sz w:val="22"/>
                <w:szCs w:val="22"/>
              </w:rPr>
              <w:t xml:space="preserve">ahwa dengan terbentuknya Kabupaten </w:t>
            </w:r>
            <w:r w:rsidR="00A53B81" w:rsidRPr="00E84056">
              <w:rPr>
                <w:rFonts w:ascii="Book Antiqua" w:hAnsi="Book Antiqua" w:cs="Tahoma"/>
                <w:spacing w:val="-8"/>
                <w:sz w:val="22"/>
                <w:szCs w:val="22"/>
              </w:rPr>
              <w:t>Melawi dan Kabupaten Sekadau di Propinsi Kalimantan Barat</w:t>
            </w:r>
            <w:r w:rsidR="00E4731A" w:rsidRPr="00E84056">
              <w:rPr>
                <w:rFonts w:ascii="Book Antiqua" w:hAnsi="Book Antiqua" w:cs="Tahoma"/>
                <w:spacing w:val="-8"/>
                <w:sz w:val="22"/>
                <w:szCs w:val="22"/>
              </w:rPr>
              <w:t xml:space="preserve"> berdasarkan Undang-Undang Nomor 3</w:t>
            </w:r>
            <w:r w:rsidR="00A53B81" w:rsidRPr="00E84056">
              <w:rPr>
                <w:rFonts w:ascii="Book Antiqua" w:hAnsi="Book Antiqua" w:cs="Tahoma"/>
                <w:spacing w:val="-8"/>
                <w:sz w:val="22"/>
                <w:szCs w:val="22"/>
              </w:rPr>
              <w:t>4</w:t>
            </w:r>
            <w:r w:rsidR="00E4731A" w:rsidRPr="00E84056">
              <w:rPr>
                <w:rFonts w:ascii="Book Antiqua" w:hAnsi="Book Antiqua" w:cs="Tahoma"/>
                <w:spacing w:val="-8"/>
                <w:sz w:val="22"/>
                <w:szCs w:val="22"/>
              </w:rPr>
              <w:t xml:space="preserve"> Tahun 200</w:t>
            </w:r>
            <w:r w:rsidR="00A53B81" w:rsidRPr="00E84056">
              <w:rPr>
                <w:rFonts w:ascii="Book Antiqua" w:hAnsi="Book Antiqua" w:cs="Tahoma"/>
                <w:spacing w:val="-8"/>
                <w:sz w:val="22"/>
                <w:szCs w:val="22"/>
              </w:rPr>
              <w:t>3</w:t>
            </w:r>
            <w:r w:rsidR="00E4731A" w:rsidRPr="00E84056">
              <w:rPr>
                <w:rFonts w:ascii="Book Antiqua" w:hAnsi="Book Antiqua" w:cs="Tahoma"/>
                <w:spacing w:val="-8"/>
                <w:sz w:val="22"/>
                <w:szCs w:val="22"/>
              </w:rPr>
              <w:t xml:space="preserve">, maka perlu adanya sumber pendapatan daerah guna menunjang penyelenggaraan pemerintahan dan pembangunan daerah melalui pajak </w:t>
            </w:r>
            <w:r w:rsidR="004411B9" w:rsidRPr="00E84056">
              <w:rPr>
                <w:rFonts w:ascii="Book Antiqua" w:hAnsi="Book Antiqua" w:cs="Tahoma"/>
                <w:spacing w:val="-8"/>
                <w:sz w:val="22"/>
                <w:szCs w:val="22"/>
              </w:rPr>
              <w:t>Mineral Bukan Logam dan Batuan</w:t>
            </w:r>
            <w:r w:rsidR="00E4731A" w:rsidRPr="00E84056">
              <w:rPr>
                <w:rFonts w:ascii="Book Antiqua" w:hAnsi="Book Antiqua" w:cs="Tahoma"/>
                <w:spacing w:val="-8"/>
                <w:sz w:val="22"/>
                <w:szCs w:val="22"/>
              </w:rPr>
              <w:t>;</w:t>
            </w:r>
          </w:p>
        </w:tc>
      </w:tr>
      <w:tr w:rsidR="00E4731A" w:rsidRPr="00E84056" w:rsidTr="00B11851">
        <w:trPr>
          <w:trHeight w:val="938"/>
        </w:trPr>
        <w:tc>
          <w:tcPr>
            <w:tcW w:w="1428" w:type="dxa"/>
          </w:tcPr>
          <w:p w:rsidR="00E4731A" w:rsidRPr="00E84056" w:rsidRDefault="00E4731A" w:rsidP="00FF105B">
            <w:pPr>
              <w:jc w:val="both"/>
              <w:rPr>
                <w:rFonts w:ascii="Book Antiqua" w:hAnsi="Book Antiqua" w:cs="Tahoma"/>
                <w:sz w:val="22"/>
                <w:szCs w:val="22"/>
              </w:rPr>
            </w:pPr>
          </w:p>
        </w:tc>
        <w:tc>
          <w:tcPr>
            <w:tcW w:w="240" w:type="dxa"/>
          </w:tcPr>
          <w:p w:rsidR="00E4731A" w:rsidRPr="00E84056" w:rsidRDefault="00E4731A" w:rsidP="00FF105B">
            <w:pPr>
              <w:jc w:val="right"/>
              <w:rPr>
                <w:rFonts w:ascii="Book Antiqua" w:hAnsi="Book Antiqua" w:cs="Tahoma"/>
                <w:sz w:val="22"/>
                <w:szCs w:val="22"/>
              </w:rPr>
            </w:pPr>
          </w:p>
        </w:tc>
        <w:tc>
          <w:tcPr>
            <w:tcW w:w="425" w:type="dxa"/>
          </w:tcPr>
          <w:p w:rsidR="00E4731A" w:rsidRPr="00E84056" w:rsidRDefault="00E4731A" w:rsidP="00E84056">
            <w:pPr>
              <w:ind w:right="-108"/>
              <w:jc w:val="center"/>
              <w:rPr>
                <w:rFonts w:ascii="Book Antiqua" w:hAnsi="Book Antiqua" w:cs="Tahoma"/>
                <w:sz w:val="22"/>
                <w:szCs w:val="22"/>
              </w:rPr>
            </w:pPr>
            <w:r w:rsidRPr="00E84056">
              <w:rPr>
                <w:rFonts w:ascii="Book Antiqua" w:hAnsi="Book Antiqua" w:cs="Tahoma"/>
                <w:sz w:val="22"/>
                <w:szCs w:val="22"/>
              </w:rPr>
              <w:t>c.</w:t>
            </w:r>
          </w:p>
        </w:tc>
        <w:tc>
          <w:tcPr>
            <w:tcW w:w="7375" w:type="dxa"/>
          </w:tcPr>
          <w:p w:rsidR="00E4731A" w:rsidRPr="00E84056" w:rsidRDefault="00D042FB" w:rsidP="00E84056">
            <w:pPr>
              <w:spacing w:after="120"/>
              <w:jc w:val="both"/>
              <w:rPr>
                <w:rFonts w:ascii="Book Antiqua" w:hAnsi="Book Antiqua" w:cs="Tahoma"/>
                <w:sz w:val="22"/>
                <w:szCs w:val="22"/>
              </w:rPr>
            </w:pPr>
            <w:r w:rsidRPr="00E84056">
              <w:rPr>
                <w:rFonts w:ascii="Book Antiqua" w:hAnsi="Book Antiqua" w:cs="Tahoma"/>
                <w:sz w:val="22"/>
                <w:szCs w:val="22"/>
              </w:rPr>
              <w:t>b</w:t>
            </w:r>
            <w:r w:rsidR="00E4731A" w:rsidRPr="00E84056">
              <w:rPr>
                <w:rFonts w:ascii="Book Antiqua" w:hAnsi="Book Antiqua" w:cs="Tahoma"/>
                <w:sz w:val="22"/>
                <w:szCs w:val="22"/>
              </w:rPr>
              <w:t>ahwa berdasarkan pertimbangan sebagaimana dimaksud pada huruf a dan huruf b</w:t>
            </w:r>
            <w:r w:rsidR="002D03ED" w:rsidRPr="00E84056">
              <w:rPr>
                <w:rFonts w:ascii="Book Antiqua" w:hAnsi="Book Antiqua" w:cs="Tahoma"/>
                <w:sz w:val="22"/>
                <w:szCs w:val="22"/>
              </w:rPr>
              <w:t>,</w:t>
            </w:r>
            <w:r w:rsidR="00E4731A" w:rsidRPr="00E84056">
              <w:rPr>
                <w:rFonts w:ascii="Book Antiqua" w:hAnsi="Book Antiqua" w:cs="Tahoma"/>
                <w:sz w:val="22"/>
                <w:szCs w:val="22"/>
              </w:rPr>
              <w:t xml:space="preserve"> perlu membentuk Peraturan Daerah tentang Pajak </w:t>
            </w:r>
            <w:r w:rsidR="004411B9" w:rsidRPr="00E84056">
              <w:rPr>
                <w:rFonts w:ascii="Book Antiqua" w:hAnsi="Book Antiqua" w:cs="Tahoma"/>
                <w:spacing w:val="-8"/>
                <w:sz w:val="22"/>
                <w:szCs w:val="22"/>
              </w:rPr>
              <w:t>Mineral Bukan Logam dan Batuan</w:t>
            </w:r>
            <w:r w:rsidR="009C1DEB" w:rsidRPr="00E84056">
              <w:rPr>
                <w:rFonts w:ascii="Book Antiqua" w:hAnsi="Book Antiqua" w:cs="Tahoma"/>
                <w:sz w:val="22"/>
                <w:szCs w:val="22"/>
              </w:rPr>
              <w:t>.</w:t>
            </w:r>
          </w:p>
        </w:tc>
      </w:tr>
      <w:tr w:rsidR="006641D9" w:rsidRPr="00E84056" w:rsidTr="00B11851">
        <w:tc>
          <w:tcPr>
            <w:tcW w:w="1428" w:type="dxa"/>
          </w:tcPr>
          <w:p w:rsidR="006641D9" w:rsidRPr="00E84056" w:rsidRDefault="006641D9" w:rsidP="00FF105B">
            <w:pPr>
              <w:jc w:val="both"/>
              <w:rPr>
                <w:rFonts w:ascii="Book Antiqua" w:hAnsi="Book Antiqua" w:cs="Tahoma"/>
                <w:sz w:val="22"/>
                <w:szCs w:val="22"/>
              </w:rPr>
            </w:pPr>
            <w:r w:rsidRPr="00E84056">
              <w:rPr>
                <w:rFonts w:ascii="Book Antiqua" w:hAnsi="Book Antiqua" w:cs="Tahoma"/>
                <w:sz w:val="22"/>
                <w:szCs w:val="22"/>
              </w:rPr>
              <w:t>Mengingat</w:t>
            </w:r>
          </w:p>
        </w:tc>
        <w:tc>
          <w:tcPr>
            <w:tcW w:w="240" w:type="dxa"/>
          </w:tcPr>
          <w:p w:rsidR="006641D9" w:rsidRPr="00E84056" w:rsidRDefault="006641D9" w:rsidP="00D042FB">
            <w:pPr>
              <w:jc w:val="right"/>
              <w:rPr>
                <w:rFonts w:ascii="Book Antiqua" w:hAnsi="Book Antiqua" w:cs="Tahoma"/>
                <w:sz w:val="22"/>
                <w:szCs w:val="22"/>
              </w:rPr>
            </w:pPr>
            <w:r w:rsidRPr="00E84056">
              <w:rPr>
                <w:rFonts w:ascii="Book Antiqua" w:hAnsi="Book Antiqua" w:cs="Tahoma"/>
                <w:sz w:val="22"/>
                <w:szCs w:val="22"/>
              </w:rPr>
              <w:t>:</w:t>
            </w:r>
          </w:p>
        </w:tc>
        <w:tc>
          <w:tcPr>
            <w:tcW w:w="425" w:type="dxa"/>
          </w:tcPr>
          <w:p w:rsidR="006641D9" w:rsidRPr="00E84056" w:rsidRDefault="006641D9" w:rsidP="00E84056">
            <w:pPr>
              <w:ind w:right="-108"/>
              <w:jc w:val="center"/>
              <w:rPr>
                <w:rFonts w:ascii="Book Antiqua" w:hAnsi="Book Antiqua" w:cs="Tahoma"/>
                <w:sz w:val="22"/>
                <w:szCs w:val="22"/>
              </w:rPr>
            </w:pPr>
            <w:r w:rsidRPr="00E84056">
              <w:rPr>
                <w:rFonts w:ascii="Book Antiqua" w:hAnsi="Book Antiqua" w:cs="Tahoma"/>
                <w:sz w:val="22"/>
                <w:szCs w:val="22"/>
              </w:rPr>
              <w:t>1.</w:t>
            </w:r>
          </w:p>
        </w:tc>
        <w:tc>
          <w:tcPr>
            <w:tcW w:w="7375" w:type="dxa"/>
          </w:tcPr>
          <w:p w:rsidR="00EC0A8B" w:rsidRPr="00E84056" w:rsidRDefault="006641D9" w:rsidP="0051461F">
            <w:pPr>
              <w:spacing w:after="80"/>
              <w:jc w:val="both"/>
              <w:rPr>
                <w:rFonts w:ascii="Book Antiqua" w:hAnsi="Book Antiqua" w:cs="Tahoma"/>
                <w:sz w:val="22"/>
                <w:szCs w:val="22"/>
              </w:rPr>
            </w:pPr>
            <w:r w:rsidRPr="00E84056">
              <w:rPr>
                <w:rFonts w:ascii="Book Antiqua" w:hAnsi="Book Antiqua" w:cs="Tahoma"/>
                <w:sz w:val="22"/>
                <w:szCs w:val="22"/>
              </w:rPr>
              <w:t xml:space="preserve">Undang-Undang Nomor </w:t>
            </w:r>
            <w:r w:rsidR="00EC0A8B" w:rsidRPr="00E84056">
              <w:rPr>
                <w:rFonts w:ascii="Book Antiqua" w:hAnsi="Book Antiqua" w:cs="Tahoma"/>
                <w:sz w:val="22"/>
                <w:szCs w:val="22"/>
              </w:rPr>
              <w:t>5</w:t>
            </w:r>
            <w:r w:rsidRPr="00E84056">
              <w:rPr>
                <w:rFonts w:ascii="Book Antiqua" w:hAnsi="Book Antiqua" w:cs="Tahoma"/>
                <w:sz w:val="22"/>
                <w:szCs w:val="22"/>
              </w:rPr>
              <w:t xml:space="preserve"> Tahun 19</w:t>
            </w:r>
            <w:r w:rsidR="006B4E4C" w:rsidRPr="00E84056">
              <w:rPr>
                <w:rFonts w:ascii="Book Antiqua" w:hAnsi="Book Antiqua" w:cs="Tahoma"/>
                <w:sz w:val="22"/>
                <w:szCs w:val="22"/>
              </w:rPr>
              <w:t>60 tentang Peratu</w:t>
            </w:r>
            <w:r w:rsidR="00EC0A8B" w:rsidRPr="00E84056">
              <w:rPr>
                <w:rFonts w:ascii="Book Antiqua" w:hAnsi="Book Antiqua" w:cs="Tahoma"/>
                <w:sz w:val="22"/>
                <w:szCs w:val="22"/>
              </w:rPr>
              <w:t>ran Dasar</w:t>
            </w:r>
            <w:r w:rsidR="006B4E4C" w:rsidRPr="00E84056">
              <w:rPr>
                <w:rFonts w:ascii="Book Antiqua" w:hAnsi="Book Antiqua" w:cs="Tahoma"/>
                <w:sz w:val="22"/>
                <w:szCs w:val="22"/>
              </w:rPr>
              <w:t xml:space="preserve"> Pokok-Pokok Agraria</w:t>
            </w:r>
            <w:r w:rsidR="00EC0A8B" w:rsidRPr="00E84056">
              <w:rPr>
                <w:rFonts w:ascii="Book Antiqua" w:hAnsi="Book Antiqua" w:cs="Tahoma"/>
                <w:sz w:val="22"/>
                <w:szCs w:val="22"/>
              </w:rPr>
              <w:t xml:space="preserve"> (Lembaran Nega</w:t>
            </w:r>
            <w:r w:rsidR="006B4E4C" w:rsidRPr="00E84056">
              <w:rPr>
                <w:rFonts w:ascii="Book Antiqua" w:hAnsi="Book Antiqua" w:cs="Tahoma"/>
                <w:sz w:val="22"/>
                <w:szCs w:val="22"/>
              </w:rPr>
              <w:t>ra Republik Indonesia Tahun 1960</w:t>
            </w:r>
            <w:r w:rsidR="00EC0A8B" w:rsidRPr="00E84056">
              <w:rPr>
                <w:rFonts w:ascii="Book Antiqua" w:hAnsi="Book Antiqua" w:cs="Tahoma"/>
                <w:sz w:val="22"/>
                <w:szCs w:val="22"/>
              </w:rPr>
              <w:t xml:space="preserve"> Nomor 104, Tambahan Lembaran Nega</w:t>
            </w:r>
            <w:r w:rsidR="006B4E4C" w:rsidRPr="00E84056">
              <w:rPr>
                <w:rFonts w:ascii="Book Antiqua" w:hAnsi="Book Antiqua" w:cs="Tahoma"/>
                <w:sz w:val="22"/>
                <w:szCs w:val="22"/>
              </w:rPr>
              <w:t>ra Republik Indonesia Nomor 2013</w:t>
            </w:r>
            <w:r w:rsidR="00EC0A8B" w:rsidRPr="00E84056">
              <w:rPr>
                <w:rFonts w:ascii="Book Antiqua" w:hAnsi="Book Antiqua" w:cs="Tahoma"/>
                <w:sz w:val="22"/>
                <w:szCs w:val="22"/>
              </w:rPr>
              <w:t>);</w:t>
            </w:r>
          </w:p>
        </w:tc>
      </w:tr>
      <w:tr w:rsidR="006B4E4C" w:rsidRPr="00E84056" w:rsidTr="00B11851">
        <w:tc>
          <w:tcPr>
            <w:tcW w:w="1428" w:type="dxa"/>
          </w:tcPr>
          <w:p w:rsidR="006B4E4C" w:rsidRPr="00E84056" w:rsidRDefault="006B4E4C" w:rsidP="00D042FB">
            <w:pPr>
              <w:jc w:val="both"/>
              <w:rPr>
                <w:rFonts w:ascii="Book Antiqua" w:hAnsi="Book Antiqua" w:cs="Tahoma"/>
                <w:sz w:val="22"/>
                <w:szCs w:val="22"/>
              </w:rPr>
            </w:pPr>
          </w:p>
        </w:tc>
        <w:tc>
          <w:tcPr>
            <w:tcW w:w="240" w:type="dxa"/>
          </w:tcPr>
          <w:p w:rsidR="006B4E4C" w:rsidRPr="00E84056" w:rsidRDefault="006B4E4C" w:rsidP="00D042FB">
            <w:pPr>
              <w:jc w:val="right"/>
              <w:rPr>
                <w:rFonts w:ascii="Book Antiqua" w:hAnsi="Book Antiqua" w:cs="Tahoma"/>
                <w:sz w:val="22"/>
                <w:szCs w:val="22"/>
              </w:rPr>
            </w:pPr>
          </w:p>
        </w:tc>
        <w:tc>
          <w:tcPr>
            <w:tcW w:w="425" w:type="dxa"/>
          </w:tcPr>
          <w:p w:rsidR="006B4E4C" w:rsidRPr="00E84056" w:rsidRDefault="006B4E4C" w:rsidP="00E84056">
            <w:pPr>
              <w:ind w:right="-108"/>
              <w:jc w:val="center"/>
              <w:rPr>
                <w:rFonts w:ascii="Book Antiqua" w:hAnsi="Book Antiqua" w:cs="Tahoma"/>
                <w:sz w:val="22"/>
                <w:szCs w:val="22"/>
              </w:rPr>
            </w:pPr>
            <w:r w:rsidRPr="00E84056">
              <w:rPr>
                <w:rFonts w:ascii="Book Antiqua" w:hAnsi="Book Antiqua" w:cs="Tahoma"/>
                <w:sz w:val="22"/>
                <w:szCs w:val="22"/>
              </w:rPr>
              <w:t>2.</w:t>
            </w:r>
          </w:p>
        </w:tc>
        <w:tc>
          <w:tcPr>
            <w:tcW w:w="7375" w:type="dxa"/>
          </w:tcPr>
          <w:p w:rsidR="006B4E4C" w:rsidRPr="00E84056" w:rsidRDefault="006B4E4C" w:rsidP="0051461F">
            <w:pPr>
              <w:spacing w:after="80"/>
              <w:jc w:val="both"/>
              <w:rPr>
                <w:rFonts w:ascii="Book Antiqua" w:hAnsi="Book Antiqua" w:cs="Tahoma"/>
                <w:sz w:val="22"/>
                <w:szCs w:val="22"/>
              </w:rPr>
            </w:pPr>
            <w:r w:rsidRPr="00E84056">
              <w:rPr>
                <w:rFonts w:ascii="Book Antiqua" w:hAnsi="Book Antiqua" w:cs="Tahoma"/>
                <w:sz w:val="22"/>
                <w:szCs w:val="22"/>
              </w:rPr>
              <w:t xml:space="preserve">Undang-Undang Nomor 11 Tahun 1967 tentang Ketentuan-Ketentuan Pokok Pertambangan (Lembaran Negara Republik Indonesia Tahun 1967 Nomor </w:t>
            </w:r>
            <w:r w:rsidR="00CC6D88">
              <w:rPr>
                <w:rFonts w:ascii="Book Antiqua" w:hAnsi="Book Antiqua" w:cs="Tahoma"/>
                <w:sz w:val="22"/>
                <w:szCs w:val="22"/>
              </w:rPr>
              <w:t>22</w:t>
            </w:r>
            <w:r w:rsidRPr="00E84056">
              <w:rPr>
                <w:rFonts w:ascii="Book Antiqua" w:hAnsi="Book Antiqua" w:cs="Tahoma"/>
                <w:sz w:val="22"/>
                <w:szCs w:val="22"/>
              </w:rPr>
              <w:t>, Tambahan Lembaran Negara Republik Indonesia Nomor 2831);</w:t>
            </w:r>
          </w:p>
        </w:tc>
      </w:tr>
      <w:tr w:rsidR="006763E4" w:rsidRPr="00E84056" w:rsidTr="00B11851">
        <w:tc>
          <w:tcPr>
            <w:tcW w:w="1428" w:type="dxa"/>
          </w:tcPr>
          <w:p w:rsidR="006763E4" w:rsidRPr="00E84056" w:rsidRDefault="006763E4" w:rsidP="00D042FB">
            <w:pPr>
              <w:jc w:val="both"/>
              <w:rPr>
                <w:rFonts w:ascii="Book Antiqua" w:hAnsi="Book Antiqua" w:cs="Tahoma"/>
                <w:sz w:val="22"/>
                <w:szCs w:val="22"/>
              </w:rPr>
            </w:pPr>
          </w:p>
        </w:tc>
        <w:tc>
          <w:tcPr>
            <w:tcW w:w="240" w:type="dxa"/>
          </w:tcPr>
          <w:p w:rsidR="006763E4" w:rsidRPr="00E84056" w:rsidRDefault="006763E4" w:rsidP="00D042FB">
            <w:pPr>
              <w:jc w:val="right"/>
              <w:rPr>
                <w:rFonts w:ascii="Book Antiqua" w:hAnsi="Book Antiqua" w:cs="Tahoma"/>
                <w:sz w:val="22"/>
                <w:szCs w:val="22"/>
              </w:rPr>
            </w:pPr>
          </w:p>
        </w:tc>
        <w:tc>
          <w:tcPr>
            <w:tcW w:w="425" w:type="dxa"/>
          </w:tcPr>
          <w:p w:rsidR="006763E4" w:rsidRPr="00E84056" w:rsidRDefault="006763E4" w:rsidP="00E84056">
            <w:pPr>
              <w:ind w:right="-108"/>
              <w:jc w:val="center"/>
              <w:rPr>
                <w:rFonts w:ascii="Book Antiqua" w:hAnsi="Book Antiqua" w:cs="Tahoma"/>
                <w:sz w:val="22"/>
                <w:szCs w:val="22"/>
              </w:rPr>
            </w:pPr>
            <w:r w:rsidRPr="00E84056">
              <w:rPr>
                <w:rFonts w:ascii="Book Antiqua" w:hAnsi="Book Antiqua" w:cs="Tahoma"/>
                <w:sz w:val="22"/>
                <w:szCs w:val="22"/>
              </w:rPr>
              <w:t>3.</w:t>
            </w:r>
          </w:p>
        </w:tc>
        <w:tc>
          <w:tcPr>
            <w:tcW w:w="7375" w:type="dxa"/>
          </w:tcPr>
          <w:p w:rsidR="006763E4" w:rsidRPr="00E84056" w:rsidRDefault="006763E4" w:rsidP="0051461F">
            <w:pPr>
              <w:spacing w:after="80"/>
              <w:jc w:val="both"/>
              <w:rPr>
                <w:rFonts w:ascii="Book Antiqua" w:hAnsi="Book Antiqua" w:cs="Tahoma"/>
                <w:sz w:val="22"/>
                <w:szCs w:val="22"/>
              </w:rPr>
            </w:pPr>
            <w:r w:rsidRPr="00E84056">
              <w:rPr>
                <w:rFonts w:ascii="Book Antiqua" w:hAnsi="Book Antiqua" w:cs="Tahoma"/>
                <w:sz w:val="22"/>
                <w:szCs w:val="22"/>
              </w:rPr>
              <w:t>Undang-Undang Nomor 8 Tahun 1981 tentang Hukum Acara Pidana (Lembaran Negara Republik Indonesia Tahun 1981 Nomor 76, Tambahan Lembaran Negara Republik Indonesia Nomor 3209);</w:t>
            </w:r>
          </w:p>
        </w:tc>
      </w:tr>
      <w:tr w:rsidR="006763E4" w:rsidRPr="00E84056" w:rsidTr="00B11851">
        <w:tc>
          <w:tcPr>
            <w:tcW w:w="1428" w:type="dxa"/>
          </w:tcPr>
          <w:p w:rsidR="006763E4" w:rsidRPr="00E84056" w:rsidRDefault="006763E4" w:rsidP="00D042FB">
            <w:pPr>
              <w:jc w:val="both"/>
              <w:rPr>
                <w:rFonts w:ascii="Book Antiqua" w:hAnsi="Book Antiqua" w:cs="Tahoma"/>
                <w:sz w:val="22"/>
                <w:szCs w:val="22"/>
              </w:rPr>
            </w:pPr>
          </w:p>
        </w:tc>
        <w:tc>
          <w:tcPr>
            <w:tcW w:w="240" w:type="dxa"/>
          </w:tcPr>
          <w:p w:rsidR="006763E4" w:rsidRPr="00E84056" w:rsidRDefault="006763E4" w:rsidP="00D042FB">
            <w:pPr>
              <w:jc w:val="right"/>
              <w:rPr>
                <w:rFonts w:ascii="Book Antiqua" w:hAnsi="Book Antiqua" w:cs="Tahoma"/>
                <w:sz w:val="22"/>
                <w:szCs w:val="22"/>
              </w:rPr>
            </w:pPr>
          </w:p>
        </w:tc>
        <w:tc>
          <w:tcPr>
            <w:tcW w:w="425" w:type="dxa"/>
          </w:tcPr>
          <w:p w:rsidR="006763E4" w:rsidRPr="00E84056" w:rsidRDefault="006763E4" w:rsidP="00E84056">
            <w:pPr>
              <w:ind w:right="-108"/>
              <w:jc w:val="center"/>
              <w:rPr>
                <w:rFonts w:ascii="Book Antiqua" w:hAnsi="Book Antiqua" w:cs="Tahoma"/>
                <w:sz w:val="22"/>
                <w:szCs w:val="22"/>
              </w:rPr>
            </w:pPr>
            <w:r w:rsidRPr="00E84056">
              <w:rPr>
                <w:rFonts w:ascii="Book Antiqua" w:hAnsi="Book Antiqua" w:cs="Tahoma"/>
                <w:sz w:val="22"/>
                <w:szCs w:val="22"/>
              </w:rPr>
              <w:t>4.</w:t>
            </w:r>
          </w:p>
        </w:tc>
        <w:tc>
          <w:tcPr>
            <w:tcW w:w="7375" w:type="dxa"/>
          </w:tcPr>
          <w:p w:rsidR="006763E4" w:rsidRPr="00E84056" w:rsidRDefault="006763E4" w:rsidP="0051461F">
            <w:pPr>
              <w:tabs>
                <w:tab w:val="left" w:pos="415"/>
              </w:tabs>
              <w:spacing w:after="80"/>
              <w:jc w:val="both"/>
              <w:rPr>
                <w:rFonts w:ascii="Book Antiqua" w:hAnsi="Book Antiqua" w:cs="Tahoma"/>
                <w:sz w:val="22"/>
                <w:szCs w:val="22"/>
              </w:rPr>
            </w:pPr>
            <w:r w:rsidRPr="00E84056">
              <w:rPr>
                <w:rFonts w:ascii="Book Antiqua" w:hAnsi="Book Antiqua" w:cs="Tahoma"/>
                <w:sz w:val="22"/>
                <w:szCs w:val="22"/>
              </w:rPr>
              <w:t xml:space="preserve">Undang-Undang Nomor 6 Tahun 1983 tentang Ketentuan Umum dan Tata Cara Perpajakan (Lembaran Negara Republik Indonesia Tahun 1983 Nomor 49, Tambahan Lembaran Negara Republik Indonesia Nomor 3262) sebagaimana telah diubah beberapa kali terakhir dengan Undang-Undang Nomor </w:t>
            </w:r>
            <w:r w:rsidR="001E3758">
              <w:rPr>
                <w:rFonts w:ascii="Book Antiqua" w:hAnsi="Book Antiqua" w:cs="Tahoma"/>
                <w:sz w:val="22"/>
                <w:szCs w:val="22"/>
              </w:rPr>
              <w:t>16</w:t>
            </w:r>
            <w:r w:rsidRPr="00E84056">
              <w:rPr>
                <w:rFonts w:ascii="Book Antiqua" w:hAnsi="Book Antiqua" w:cs="Tahoma"/>
                <w:sz w:val="22"/>
                <w:szCs w:val="22"/>
              </w:rPr>
              <w:t xml:space="preserve"> Tahun 200</w:t>
            </w:r>
            <w:r w:rsidR="001E3758">
              <w:rPr>
                <w:rFonts w:ascii="Book Antiqua" w:hAnsi="Book Antiqua" w:cs="Tahoma"/>
                <w:sz w:val="22"/>
                <w:szCs w:val="22"/>
              </w:rPr>
              <w:t>9</w:t>
            </w:r>
            <w:r w:rsidRPr="00E84056">
              <w:rPr>
                <w:rFonts w:ascii="Book Antiqua" w:hAnsi="Book Antiqua" w:cs="Tahoma"/>
                <w:sz w:val="22"/>
                <w:szCs w:val="22"/>
              </w:rPr>
              <w:t xml:space="preserve"> </w:t>
            </w:r>
            <w:r w:rsidR="0051461F">
              <w:rPr>
                <w:rFonts w:ascii="Book Antiqua" w:hAnsi="Book Antiqua" w:cs="Tahoma"/>
                <w:sz w:val="22"/>
                <w:szCs w:val="22"/>
              </w:rPr>
              <w:t xml:space="preserve">tentang Penetapan Peraturan Pemerintah Pengganti Undang-Undang Nomor 5 Tahun 2005 tentang Perubahan Keempat Atas Undang-Undang Nomor 6 Tahun 1983 tentang Ketentuan Umum dan Tata Cara Perpajakan </w:t>
            </w:r>
            <w:r w:rsidRPr="00E84056">
              <w:rPr>
                <w:rFonts w:ascii="Book Antiqua" w:hAnsi="Book Antiqua" w:cs="Tahoma"/>
                <w:sz w:val="22"/>
                <w:szCs w:val="22"/>
              </w:rPr>
              <w:t>(Lembaran Negara Republik Indonesia Tahun 200</w:t>
            </w:r>
            <w:r w:rsidR="001E3758">
              <w:rPr>
                <w:rFonts w:ascii="Book Antiqua" w:hAnsi="Book Antiqua" w:cs="Tahoma"/>
                <w:sz w:val="22"/>
                <w:szCs w:val="22"/>
              </w:rPr>
              <w:t>9</w:t>
            </w:r>
            <w:r w:rsidRPr="00E84056">
              <w:rPr>
                <w:rFonts w:ascii="Book Antiqua" w:hAnsi="Book Antiqua" w:cs="Tahoma"/>
                <w:sz w:val="22"/>
                <w:szCs w:val="22"/>
              </w:rPr>
              <w:t xml:space="preserve"> Nomor </w:t>
            </w:r>
            <w:r w:rsidR="001E3758">
              <w:rPr>
                <w:rFonts w:ascii="Book Antiqua" w:hAnsi="Book Antiqua" w:cs="Tahoma"/>
                <w:sz w:val="22"/>
                <w:szCs w:val="22"/>
              </w:rPr>
              <w:t>62</w:t>
            </w:r>
            <w:r w:rsidRPr="00E84056">
              <w:rPr>
                <w:rFonts w:ascii="Book Antiqua" w:hAnsi="Book Antiqua" w:cs="Tahoma"/>
                <w:sz w:val="22"/>
                <w:szCs w:val="22"/>
              </w:rPr>
              <w:t>, Tambahan Lembaran Negara Republik Indonesia Nomor 4</w:t>
            </w:r>
            <w:r w:rsidR="001E3758">
              <w:rPr>
                <w:rFonts w:ascii="Book Antiqua" w:hAnsi="Book Antiqua" w:cs="Tahoma"/>
                <w:sz w:val="22"/>
                <w:szCs w:val="22"/>
              </w:rPr>
              <w:t>999</w:t>
            </w:r>
            <w:r w:rsidRPr="00E84056">
              <w:rPr>
                <w:rFonts w:ascii="Book Antiqua" w:hAnsi="Book Antiqua" w:cs="Tahoma"/>
                <w:sz w:val="22"/>
                <w:szCs w:val="22"/>
              </w:rPr>
              <w:t>);</w:t>
            </w:r>
          </w:p>
        </w:tc>
      </w:tr>
      <w:tr w:rsidR="00422912" w:rsidRPr="00E84056" w:rsidTr="00B11851">
        <w:tc>
          <w:tcPr>
            <w:tcW w:w="1428" w:type="dxa"/>
          </w:tcPr>
          <w:p w:rsidR="00422912" w:rsidRPr="00E84056" w:rsidRDefault="00422912" w:rsidP="00D042FB">
            <w:pPr>
              <w:jc w:val="both"/>
              <w:rPr>
                <w:rFonts w:ascii="Book Antiqua" w:hAnsi="Book Antiqua" w:cs="Tahoma"/>
                <w:sz w:val="22"/>
                <w:szCs w:val="22"/>
              </w:rPr>
            </w:pPr>
          </w:p>
        </w:tc>
        <w:tc>
          <w:tcPr>
            <w:tcW w:w="240" w:type="dxa"/>
          </w:tcPr>
          <w:p w:rsidR="00422912" w:rsidRPr="00E84056" w:rsidRDefault="00422912" w:rsidP="00D042FB">
            <w:pPr>
              <w:jc w:val="right"/>
              <w:rPr>
                <w:rFonts w:ascii="Book Antiqua" w:hAnsi="Book Antiqua" w:cs="Tahoma"/>
                <w:sz w:val="22"/>
                <w:szCs w:val="22"/>
              </w:rPr>
            </w:pPr>
          </w:p>
        </w:tc>
        <w:tc>
          <w:tcPr>
            <w:tcW w:w="425" w:type="dxa"/>
          </w:tcPr>
          <w:p w:rsidR="00422912" w:rsidRPr="00E84056" w:rsidRDefault="00422912" w:rsidP="00E84056">
            <w:pPr>
              <w:ind w:right="-108"/>
              <w:jc w:val="center"/>
              <w:rPr>
                <w:rFonts w:ascii="Book Antiqua" w:hAnsi="Book Antiqua" w:cs="Tahoma"/>
                <w:sz w:val="22"/>
                <w:szCs w:val="22"/>
              </w:rPr>
            </w:pPr>
            <w:r w:rsidRPr="00E84056">
              <w:rPr>
                <w:rFonts w:ascii="Book Antiqua" w:hAnsi="Book Antiqua" w:cs="Tahoma"/>
                <w:sz w:val="22"/>
                <w:szCs w:val="22"/>
              </w:rPr>
              <w:t>5.</w:t>
            </w:r>
          </w:p>
        </w:tc>
        <w:tc>
          <w:tcPr>
            <w:tcW w:w="7375" w:type="dxa"/>
          </w:tcPr>
          <w:p w:rsidR="00DD201C" w:rsidRDefault="00422912" w:rsidP="002B6B39">
            <w:pPr>
              <w:spacing w:after="120"/>
              <w:jc w:val="both"/>
              <w:rPr>
                <w:rFonts w:ascii="Book Antiqua" w:hAnsi="Book Antiqua" w:cs="Tahoma"/>
                <w:noProof/>
                <w:sz w:val="22"/>
                <w:szCs w:val="22"/>
              </w:rPr>
            </w:pPr>
            <w:r w:rsidRPr="00E84056">
              <w:rPr>
                <w:rFonts w:ascii="Book Antiqua" w:hAnsi="Book Antiqua" w:cs="Tahoma"/>
                <w:noProof/>
                <w:sz w:val="22"/>
                <w:szCs w:val="22"/>
                <w:lang w:val="id-ID"/>
              </w:rPr>
              <w:t xml:space="preserve">Undang-Undang Nomor 19 Tahun 1997 tentang Penagihan Pajak dengan Surat Paksa (Lembaran Negara Republik Indonesia Tahun 1997 Nomor 42, Tambahan Lembaran Negara Republik Indonesia Nomor 3686) sebagaimana telah diubah dengan Undang-Undang Nomor 19 Tahun 2000 </w:t>
            </w:r>
            <w:r w:rsidR="0051461F">
              <w:rPr>
                <w:rFonts w:ascii="Book Antiqua" w:hAnsi="Book Antiqua" w:cs="Tahoma"/>
                <w:noProof/>
                <w:sz w:val="22"/>
                <w:szCs w:val="22"/>
              </w:rPr>
              <w:t xml:space="preserve">tentang Perubahan Kedua Atas </w:t>
            </w:r>
            <w:r w:rsidR="0051461F" w:rsidRPr="00E84056">
              <w:rPr>
                <w:rFonts w:ascii="Book Antiqua" w:hAnsi="Book Antiqua" w:cs="Tahoma"/>
                <w:noProof/>
                <w:sz w:val="22"/>
                <w:szCs w:val="22"/>
                <w:lang w:val="id-ID"/>
              </w:rPr>
              <w:t xml:space="preserve">Undang-Undang Nomor 19 Tahun 1997 tentang Penagihan Pajak dengan Surat Paksa </w:t>
            </w:r>
            <w:r w:rsidRPr="00E84056">
              <w:rPr>
                <w:rFonts w:ascii="Book Antiqua" w:hAnsi="Book Antiqua" w:cs="Tahoma"/>
                <w:noProof/>
                <w:sz w:val="22"/>
                <w:szCs w:val="22"/>
                <w:lang w:val="id-ID"/>
              </w:rPr>
              <w:t>(Lembaran Negara Republik Indonesia Tahun 2000 Nomor 129, Tambahan Lembaran Negara Republik Indonesia Nomor 3987);</w:t>
            </w:r>
          </w:p>
          <w:p w:rsidR="0051461F" w:rsidRDefault="0051461F" w:rsidP="0051461F">
            <w:pPr>
              <w:jc w:val="right"/>
              <w:rPr>
                <w:rFonts w:ascii="Book Antiqua" w:hAnsi="Book Antiqua" w:cs="Tahoma"/>
                <w:noProof/>
                <w:sz w:val="22"/>
                <w:szCs w:val="22"/>
              </w:rPr>
            </w:pPr>
            <w:r>
              <w:rPr>
                <w:rFonts w:ascii="Book Antiqua" w:hAnsi="Book Antiqua" w:cs="Tahoma"/>
                <w:noProof/>
                <w:sz w:val="22"/>
                <w:szCs w:val="22"/>
              </w:rPr>
              <w:t>6. Undang-Undang…</w:t>
            </w:r>
          </w:p>
          <w:p w:rsidR="00DD260A" w:rsidRPr="0051461F" w:rsidRDefault="00DD260A" w:rsidP="0051461F">
            <w:pPr>
              <w:jc w:val="right"/>
              <w:rPr>
                <w:rFonts w:ascii="Book Antiqua" w:hAnsi="Book Antiqua" w:cs="Tahoma"/>
                <w:sz w:val="22"/>
                <w:szCs w:val="22"/>
              </w:rPr>
            </w:pPr>
          </w:p>
        </w:tc>
      </w:tr>
      <w:tr w:rsidR="007A1D09" w:rsidRPr="00E84056" w:rsidTr="00B11851">
        <w:tc>
          <w:tcPr>
            <w:tcW w:w="1428" w:type="dxa"/>
          </w:tcPr>
          <w:p w:rsidR="007A1D09" w:rsidRPr="00E84056" w:rsidRDefault="007A1D09" w:rsidP="00D042FB">
            <w:pPr>
              <w:jc w:val="both"/>
              <w:rPr>
                <w:rFonts w:ascii="Book Antiqua" w:hAnsi="Book Antiqua" w:cs="Tahoma"/>
                <w:sz w:val="22"/>
                <w:szCs w:val="22"/>
                <w:lang w:val="sv-SE"/>
              </w:rPr>
            </w:pPr>
          </w:p>
        </w:tc>
        <w:tc>
          <w:tcPr>
            <w:tcW w:w="240" w:type="dxa"/>
          </w:tcPr>
          <w:p w:rsidR="007A1D09" w:rsidRPr="00E84056" w:rsidRDefault="007A1D09" w:rsidP="00D042FB">
            <w:pPr>
              <w:jc w:val="right"/>
              <w:rPr>
                <w:rFonts w:ascii="Book Antiqua" w:hAnsi="Book Antiqua" w:cs="Tahoma"/>
                <w:sz w:val="22"/>
                <w:szCs w:val="22"/>
                <w:lang w:val="sv-SE"/>
              </w:rPr>
            </w:pPr>
          </w:p>
        </w:tc>
        <w:tc>
          <w:tcPr>
            <w:tcW w:w="425" w:type="dxa"/>
          </w:tcPr>
          <w:p w:rsidR="007A1D09" w:rsidRPr="00E84056" w:rsidRDefault="007A1D09" w:rsidP="00E84056">
            <w:pPr>
              <w:ind w:right="-108"/>
              <w:jc w:val="center"/>
              <w:rPr>
                <w:rFonts w:ascii="Book Antiqua" w:hAnsi="Book Antiqua" w:cs="Tahoma"/>
                <w:sz w:val="22"/>
                <w:szCs w:val="22"/>
              </w:rPr>
            </w:pPr>
            <w:r>
              <w:rPr>
                <w:rFonts w:ascii="Book Antiqua" w:hAnsi="Book Antiqua" w:cs="Tahoma"/>
                <w:sz w:val="22"/>
                <w:szCs w:val="22"/>
              </w:rPr>
              <w:t>6</w:t>
            </w:r>
            <w:r w:rsidRPr="00E84056">
              <w:rPr>
                <w:rFonts w:ascii="Book Antiqua" w:hAnsi="Book Antiqua" w:cs="Tahoma"/>
                <w:sz w:val="22"/>
                <w:szCs w:val="22"/>
              </w:rPr>
              <w:t>.</w:t>
            </w:r>
          </w:p>
        </w:tc>
        <w:tc>
          <w:tcPr>
            <w:tcW w:w="7375" w:type="dxa"/>
            <w:vAlign w:val="bottom"/>
          </w:tcPr>
          <w:p w:rsidR="002B6B39" w:rsidRPr="002B6B39" w:rsidRDefault="007A1D09" w:rsidP="00CC6D88">
            <w:pPr>
              <w:spacing w:after="120"/>
              <w:jc w:val="both"/>
              <w:rPr>
                <w:rFonts w:ascii="Book Antiqua" w:hAnsi="Book Antiqua" w:cs="Tahoma"/>
                <w:sz w:val="22"/>
                <w:szCs w:val="22"/>
              </w:rPr>
            </w:pPr>
            <w:r w:rsidRPr="00E84056">
              <w:rPr>
                <w:rFonts w:ascii="Book Antiqua" w:hAnsi="Book Antiqua" w:cs="Tahoma"/>
                <w:sz w:val="22"/>
                <w:szCs w:val="22"/>
                <w:lang w:val="id-ID"/>
              </w:rPr>
              <w:t>Undang-Undang Nomor 14 Tahun 2002 tentang Pengadilan Pajak (Lembaran Negara Republik Indonesia Tahun 2002 Nomor 27, Tambahan Lembaran Negara Republik Indonesia Nomor 4189);</w:t>
            </w:r>
          </w:p>
        </w:tc>
      </w:tr>
      <w:tr w:rsidR="007A1D09" w:rsidRPr="00E84056" w:rsidTr="00B11851">
        <w:tc>
          <w:tcPr>
            <w:tcW w:w="1428" w:type="dxa"/>
          </w:tcPr>
          <w:p w:rsidR="007A1D09" w:rsidRPr="00E84056" w:rsidRDefault="007A1D09" w:rsidP="00D042FB">
            <w:pPr>
              <w:jc w:val="both"/>
              <w:rPr>
                <w:rFonts w:ascii="Book Antiqua" w:hAnsi="Book Antiqua" w:cs="Tahoma"/>
                <w:sz w:val="22"/>
                <w:szCs w:val="22"/>
                <w:lang w:val="sv-SE"/>
              </w:rPr>
            </w:pPr>
          </w:p>
        </w:tc>
        <w:tc>
          <w:tcPr>
            <w:tcW w:w="240" w:type="dxa"/>
          </w:tcPr>
          <w:p w:rsidR="007A1D09" w:rsidRPr="00E84056" w:rsidRDefault="007A1D09" w:rsidP="00D042FB">
            <w:pPr>
              <w:jc w:val="right"/>
              <w:rPr>
                <w:rFonts w:ascii="Book Antiqua" w:hAnsi="Book Antiqua" w:cs="Tahoma"/>
                <w:sz w:val="22"/>
                <w:szCs w:val="22"/>
                <w:lang w:val="sv-SE"/>
              </w:rPr>
            </w:pPr>
          </w:p>
        </w:tc>
        <w:tc>
          <w:tcPr>
            <w:tcW w:w="425" w:type="dxa"/>
          </w:tcPr>
          <w:p w:rsidR="007A1D09" w:rsidRPr="00E84056" w:rsidRDefault="00DD201C" w:rsidP="00E84056">
            <w:pPr>
              <w:ind w:right="-108"/>
              <w:jc w:val="center"/>
              <w:rPr>
                <w:rFonts w:ascii="Book Antiqua" w:hAnsi="Book Antiqua" w:cs="Tahoma"/>
                <w:sz w:val="22"/>
                <w:szCs w:val="22"/>
              </w:rPr>
            </w:pPr>
            <w:r>
              <w:rPr>
                <w:rFonts w:ascii="Book Antiqua" w:hAnsi="Book Antiqua" w:cs="Tahoma"/>
                <w:sz w:val="22"/>
                <w:szCs w:val="22"/>
              </w:rPr>
              <w:t>7</w:t>
            </w:r>
            <w:r w:rsidR="007A1D09" w:rsidRPr="00E84056">
              <w:rPr>
                <w:rFonts w:ascii="Book Antiqua" w:hAnsi="Book Antiqua" w:cs="Tahoma"/>
                <w:sz w:val="22"/>
                <w:szCs w:val="22"/>
              </w:rPr>
              <w:t>.</w:t>
            </w:r>
          </w:p>
        </w:tc>
        <w:tc>
          <w:tcPr>
            <w:tcW w:w="7375" w:type="dxa"/>
          </w:tcPr>
          <w:p w:rsidR="007A1D09" w:rsidRPr="00E84056" w:rsidRDefault="007A1D09" w:rsidP="00DD201C">
            <w:pPr>
              <w:spacing w:after="120"/>
              <w:jc w:val="both"/>
              <w:rPr>
                <w:rFonts w:ascii="Book Antiqua" w:hAnsi="Book Antiqua" w:cs="Tahoma"/>
                <w:sz w:val="22"/>
                <w:szCs w:val="22"/>
              </w:rPr>
            </w:pPr>
            <w:r w:rsidRPr="00E84056">
              <w:rPr>
                <w:rFonts w:ascii="Book Antiqua" w:hAnsi="Book Antiqua" w:cs="Tahoma"/>
                <w:noProof/>
                <w:sz w:val="22"/>
                <w:szCs w:val="22"/>
              </w:rPr>
              <w:t>Undang-Undang Nomor 34 Tahun 2003 tentang Pembentukan Kabupaten Melawi dan Kabupaten Sekadau di Propinsi Kalimantan Barat (Lembaran Negara Republik Indonesia Tahun 2003 Nomor 149, Tambahan Lembaran Negara Republik Indonesia Nomor 4344);</w:t>
            </w:r>
          </w:p>
        </w:tc>
      </w:tr>
      <w:tr w:rsidR="007A1D09" w:rsidRPr="00E84056" w:rsidTr="00B11851">
        <w:tc>
          <w:tcPr>
            <w:tcW w:w="1428" w:type="dxa"/>
          </w:tcPr>
          <w:p w:rsidR="007A1D09" w:rsidRPr="00E84056" w:rsidRDefault="007A1D09" w:rsidP="00D042FB">
            <w:pPr>
              <w:jc w:val="both"/>
              <w:rPr>
                <w:rFonts w:ascii="Book Antiqua" w:hAnsi="Book Antiqua" w:cs="Tahoma"/>
                <w:sz w:val="22"/>
                <w:szCs w:val="22"/>
              </w:rPr>
            </w:pPr>
          </w:p>
        </w:tc>
        <w:tc>
          <w:tcPr>
            <w:tcW w:w="240" w:type="dxa"/>
          </w:tcPr>
          <w:p w:rsidR="007A1D09" w:rsidRPr="00E84056" w:rsidRDefault="007A1D09" w:rsidP="00D042FB">
            <w:pPr>
              <w:jc w:val="right"/>
              <w:rPr>
                <w:rFonts w:ascii="Book Antiqua" w:hAnsi="Book Antiqua" w:cs="Tahoma"/>
                <w:sz w:val="22"/>
                <w:szCs w:val="22"/>
              </w:rPr>
            </w:pPr>
          </w:p>
        </w:tc>
        <w:tc>
          <w:tcPr>
            <w:tcW w:w="425" w:type="dxa"/>
          </w:tcPr>
          <w:p w:rsidR="007A1D09" w:rsidRPr="00E84056" w:rsidRDefault="00DD201C" w:rsidP="00E84056">
            <w:pPr>
              <w:ind w:right="-108"/>
              <w:jc w:val="center"/>
              <w:rPr>
                <w:rFonts w:ascii="Book Antiqua" w:hAnsi="Book Antiqua" w:cs="Tahoma"/>
                <w:sz w:val="22"/>
                <w:szCs w:val="22"/>
              </w:rPr>
            </w:pPr>
            <w:r>
              <w:rPr>
                <w:rFonts w:ascii="Book Antiqua" w:hAnsi="Book Antiqua" w:cs="Tahoma"/>
                <w:sz w:val="22"/>
                <w:szCs w:val="22"/>
              </w:rPr>
              <w:t>8</w:t>
            </w:r>
            <w:r w:rsidR="007A1D09" w:rsidRPr="00E84056">
              <w:rPr>
                <w:rFonts w:ascii="Book Antiqua" w:hAnsi="Book Antiqua" w:cs="Tahoma"/>
                <w:sz w:val="22"/>
                <w:szCs w:val="22"/>
              </w:rPr>
              <w:t>.</w:t>
            </w:r>
          </w:p>
        </w:tc>
        <w:tc>
          <w:tcPr>
            <w:tcW w:w="7375" w:type="dxa"/>
          </w:tcPr>
          <w:p w:rsidR="007A1D09" w:rsidRPr="00E84056" w:rsidRDefault="007A1D09" w:rsidP="00DD201C">
            <w:pPr>
              <w:spacing w:after="120"/>
              <w:jc w:val="both"/>
              <w:rPr>
                <w:rFonts w:ascii="Book Antiqua" w:hAnsi="Book Antiqua" w:cs="Tahoma"/>
                <w:sz w:val="22"/>
                <w:szCs w:val="22"/>
                <w:lang w:val="id-ID"/>
              </w:rPr>
            </w:pPr>
            <w:r w:rsidRPr="00E84056">
              <w:rPr>
                <w:rFonts w:ascii="Book Antiqua" w:hAnsi="Book Antiqua" w:cs="Tahoma"/>
                <w:noProof/>
                <w:sz w:val="22"/>
                <w:szCs w:val="22"/>
                <w:lang w:val="id-ID"/>
              </w:rPr>
              <w:t>Undang-Undang Nomor 10 Tahun 2004 tentang Pembentukan Peraturan Perundang-undangan (Lembaran Negara Republik Indonesia Tahun 2004 Nomor 53, Tambahan Lembaran Negara Republik Indonesia Nomor 4389);</w:t>
            </w:r>
          </w:p>
        </w:tc>
      </w:tr>
      <w:tr w:rsidR="007A1D09" w:rsidRPr="00E84056" w:rsidTr="00B11851">
        <w:tc>
          <w:tcPr>
            <w:tcW w:w="1428" w:type="dxa"/>
          </w:tcPr>
          <w:p w:rsidR="007A1D09" w:rsidRPr="00E84056" w:rsidRDefault="007A1D09" w:rsidP="00D042FB">
            <w:pPr>
              <w:jc w:val="both"/>
              <w:rPr>
                <w:rFonts w:ascii="Book Antiqua" w:hAnsi="Book Antiqua" w:cs="Tahoma"/>
                <w:sz w:val="22"/>
                <w:szCs w:val="22"/>
              </w:rPr>
            </w:pPr>
          </w:p>
        </w:tc>
        <w:tc>
          <w:tcPr>
            <w:tcW w:w="240" w:type="dxa"/>
          </w:tcPr>
          <w:p w:rsidR="007A1D09" w:rsidRPr="00E84056" w:rsidRDefault="007A1D09" w:rsidP="00D042FB">
            <w:pPr>
              <w:jc w:val="right"/>
              <w:rPr>
                <w:rFonts w:ascii="Book Antiqua" w:hAnsi="Book Antiqua" w:cs="Tahoma"/>
                <w:sz w:val="22"/>
                <w:szCs w:val="22"/>
              </w:rPr>
            </w:pPr>
          </w:p>
        </w:tc>
        <w:tc>
          <w:tcPr>
            <w:tcW w:w="425" w:type="dxa"/>
          </w:tcPr>
          <w:p w:rsidR="007A1D09" w:rsidRPr="00E84056" w:rsidRDefault="00DD201C" w:rsidP="00E84056">
            <w:pPr>
              <w:ind w:right="-108"/>
              <w:jc w:val="center"/>
              <w:rPr>
                <w:rFonts w:ascii="Book Antiqua" w:hAnsi="Book Antiqua" w:cs="Tahoma"/>
                <w:sz w:val="22"/>
                <w:szCs w:val="22"/>
              </w:rPr>
            </w:pPr>
            <w:r>
              <w:rPr>
                <w:rFonts w:ascii="Book Antiqua" w:hAnsi="Book Antiqua" w:cs="Tahoma"/>
                <w:sz w:val="22"/>
                <w:szCs w:val="22"/>
              </w:rPr>
              <w:t>9</w:t>
            </w:r>
            <w:r w:rsidR="007A1D09" w:rsidRPr="00E84056">
              <w:rPr>
                <w:rFonts w:ascii="Book Antiqua" w:hAnsi="Book Antiqua" w:cs="Tahoma"/>
                <w:sz w:val="22"/>
                <w:szCs w:val="22"/>
              </w:rPr>
              <w:t>.</w:t>
            </w:r>
          </w:p>
        </w:tc>
        <w:tc>
          <w:tcPr>
            <w:tcW w:w="7375" w:type="dxa"/>
          </w:tcPr>
          <w:p w:rsidR="007A1D09" w:rsidRPr="00E84056" w:rsidRDefault="007A1D09" w:rsidP="00DD201C">
            <w:pPr>
              <w:spacing w:after="120"/>
              <w:jc w:val="both"/>
              <w:rPr>
                <w:rFonts w:ascii="Book Antiqua" w:hAnsi="Book Antiqua" w:cs="Tahoma"/>
                <w:sz w:val="22"/>
                <w:szCs w:val="22"/>
              </w:rPr>
            </w:pPr>
            <w:r w:rsidRPr="00E84056">
              <w:rPr>
                <w:rFonts w:ascii="Book Antiqua" w:hAnsi="Book Antiqua" w:cs="Tahoma"/>
                <w:sz w:val="22"/>
                <w:szCs w:val="22"/>
                <w:lang w:val="id-ID"/>
              </w:rPr>
              <w:t>Undang-Undang Nomor 15 Tahun 2004 tentang Pemeriksaan, Pengelolaan dan Tanggung Jawab Keuangan Negara (Lembaran Negara Republik Indonesia Tahun 2004 Nomor 66, Tambahan Lembaran Negara Republik Indonesia Nomor 4421);</w:t>
            </w:r>
          </w:p>
        </w:tc>
      </w:tr>
      <w:tr w:rsidR="007A1D09" w:rsidRPr="00E84056" w:rsidTr="00B11851">
        <w:tc>
          <w:tcPr>
            <w:tcW w:w="1428" w:type="dxa"/>
          </w:tcPr>
          <w:p w:rsidR="007A1D09" w:rsidRPr="00E84056" w:rsidRDefault="007A1D09" w:rsidP="00D042FB">
            <w:pPr>
              <w:jc w:val="both"/>
              <w:rPr>
                <w:rFonts w:ascii="Book Antiqua" w:hAnsi="Book Antiqua" w:cs="Tahoma"/>
                <w:sz w:val="22"/>
                <w:szCs w:val="22"/>
              </w:rPr>
            </w:pPr>
          </w:p>
        </w:tc>
        <w:tc>
          <w:tcPr>
            <w:tcW w:w="240" w:type="dxa"/>
          </w:tcPr>
          <w:p w:rsidR="007A1D09" w:rsidRPr="00E84056" w:rsidRDefault="007A1D09" w:rsidP="00D042FB">
            <w:pPr>
              <w:jc w:val="right"/>
              <w:rPr>
                <w:rFonts w:ascii="Book Antiqua" w:hAnsi="Book Antiqua" w:cs="Tahoma"/>
                <w:sz w:val="22"/>
                <w:szCs w:val="22"/>
              </w:rPr>
            </w:pPr>
          </w:p>
        </w:tc>
        <w:tc>
          <w:tcPr>
            <w:tcW w:w="425" w:type="dxa"/>
          </w:tcPr>
          <w:p w:rsidR="007A1D09" w:rsidRPr="00E84056" w:rsidRDefault="007A1D09" w:rsidP="00DD201C">
            <w:pPr>
              <w:ind w:right="-108"/>
              <w:jc w:val="center"/>
              <w:rPr>
                <w:rFonts w:ascii="Book Antiqua" w:hAnsi="Book Antiqua" w:cs="Tahoma"/>
                <w:sz w:val="22"/>
                <w:szCs w:val="22"/>
              </w:rPr>
            </w:pPr>
            <w:r w:rsidRPr="00E84056">
              <w:rPr>
                <w:rFonts w:ascii="Book Antiqua" w:hAnsi="Book Antiqua" w:cs="Tahoma"/>
                <w:sz w:val="22"/>
                <w:szCs w:val="22"/>
              </w:rPr>
              <w:t>1</w:t>
            </w:r>
            <w:r w:rsidR="00DD201C">
              <w:rPr>
                <w:rFonts w:ascii="Book Antiqua" w:hAnsi="Book Antiqua" w:cs="Tahoma"/>
                <w:sz w:val="22"/>
                <w:szCs w:val="22"/>
              </w:rPr>
              <w:t>0</w:t>
            </w:r>
            <w:r w:rsidRPr="00E84056">
              <w:rPr>
                <w:rFonts w:ascii="Book Antiqua" w:hAnsi="Book Antiqua" w:cs="Tahoma"/>
                <w:sz w:val="22"/>
                <w:szCs w:val="22"/>
              </w:rPr>
              <w:t>.</w:t>
            </w:r>
          </w:p>
        </w:tc>
        <w:tc>
          <w:tcPr>
            <w:tcW w:w="7375" w:type="dxa"/>
          </w:tcPr>
          <w:p w:rsidR="007A1D09" w:rsidRPr="00E84056" w:rsidRDefault="007A1D09" w:rsidP="00DD201C">
            <w:pPr>
              <w:spacing w:after="120"/>
              <w:jc w:val="both"/>
              <w:rPr>
                <w:rFonts w:ascii="Book Antiqua" w:hAnsi="Book Antiqua" w:cs="Tahoma"/>
                <w:sz w:val="22"/>
                <w:szCs w:val="22"/>
                <w:lang w:val="id-ID"/>
              </w:rPr>
            </w:pPr>
            <w:r w:rsidRPr="00E84056">
              <w:rPr>
                <w:rFonts w:ascii="Book Antiqua" w:hAnsi="Book Antiqua" w:cs="Tahoma"/>
                <w:sz w:val="22"/>
                <w:szCs w:val="22"/>
              </w:rPr>
              <w:t>U</w:t>
            </w:r>
            <w:r w:rsidRPr="00E84056">
              <w:rPr>
                <w:rFonts w:ascii="Book Antiqua" w:hAnsi="Book Antiqua" w:cs="Tahoma"/>
                <w:sz w:val="22"/>
                <w:szCs w:val="22"/>
                <w:lang w:val="id-ID"/>
              </w:rPr>
              <w:t xml:space="preserve">ndang-Undang Nomor 32 Tahun 2004 tentang Pemerintahan Daerah </w:t>
            </w:r>
            <w:r w:rsidR="00CC6D88">
              <w:rPr>
                <w:rFonts w:ascii="Book Antiqua" w:hAnsi="Book Antiqua" w:cs="Tahoma"/>
                <w:sz w:val="22"/>
                <w:szCs w:val="22"/>
              </w:rPr>
              <w:t xml:space="preserve">(Lembaran Negara Republik Indonesia Tahun 2004 Nomor 125, Tambahan Lembaran Negara Republik Indonesia Nomor 4437) </w:t>
            </w:r>
            <w:r w:rsidRPr="00E84056">
              <w:rPr>
                <w:rFonts w:ascii="Book Antiqua" w:hAnsi="Book Antiqua" w:cs="Tahoma"/>
                <w:sz w:val="22"/>
                <w:szCs w:val="22"/>
                <w:lang w:val="id-ID"/>
              </w:rPr>
              <w:t>sebagaimana telah diubah</w:t>
            </w:r>
            <w:r w:rsidRPr="00E84056">
              <w:rPr>
                <w:rFonts w:ascii="Book Antiqua" w:hAnsi="Book Antiqua" w:cs="Tahoma"/>
                <w:sz w:val="22"/>
                <w:szCs w:val="22"/>
              </w:rPr>
              <w:t xml:space="preserve"> beberapa kali</w:t>
            </w:r>
            <w:r w:rsidRPr="00E84056">
              <w:rPr>
                <w:rFonts w:ascii="Book Antiqua" w:hAnsi="Book Antiqua" w:cs="Tahoma"/>
                <w:sz w:val="22"/>
                <w:szCs w:val="22"/>
                <w:lang w:val="id-ID"/>
              </w:rPr>
              <w:t xml:space="preserve"> terakhir dengan Undang-Undang Nomor 12 Tahun 2008 </w:t>
            </w:r>
            <w:r w:rsidR="00D72118">
              <w:rPr>
                <w:rFonts w:ascii="Book Antiqua" w:hAnsi="Book Antiqua" w:cs="Tahoma"/>
                <w:sz w:val="22"/>
                <w:szCs w:val="22"/>
              </w:rPr>
              <w:t xml:space="preserve">tentang Perubahan Kedua Atas Undang-Undang Nomor 32 Tahun 2004 tentang Pemerintahan Daerah </w:t>
            </w:r>
            <w:r w:rsidRPr="00E84056">
              <w:rPr>
                <w:rFonts w:ascii="Book Antiqua" w:hAnsi="Book Antiqua" w:cs="Tahoma"/>
                <w:sz w:val="22"/>
                <w:szCs w:val="22"/>
                <w:lang w:val="id-ID"/>
              </w:rPr>
              <w:t xml:space="preserve">(Lembaran Negara Republik Indonesia Tahun 2008 Nomor 59, Tambahan Lembaran Negara Republik </w:t>
            </w:r>
            <w:r w:rsidRPr="00E84056">
              <w:rPr>
                <w:rFonts w:ascii="Book Antiqua" w:hAnsi="Book Antiqua" w:cs="Tahoma"/>
                <w:sz w:val="22"/>
                <w:szCs w:val="22"/>
              </w:rPr>
              <w:t>I</w:t>
            </w:r>
            <w:r w:rsidRPr="00E84056">
              <w:rPr>
                <w:rFonts w:ascii="Book Antiqua" w:hAnsi="Book Antiqua" w:cs="Tahoma"/>
                <w:sz w:val="22"/>
                <w:szCs w:val="22"/>
                <w:lang w:val="id-ID"/>
              </w:rPr>
              <w:t>ndonesia Nomor 4844);</w:t>
            </w:r>
          </w:p>
        </w:tc>
      </w:tr>
      <w:tr w:rsidR="007A1D09" w:rsidRPr="00E84056" w:rsidTr="00B11851">
        <w:tc>
          <w:tcPr>
            <w:tcW w:w="1428" w:type="dxa"/>
          </w:tcPr>
          <w:p w:rsidR="007A1D09" w:rsidRPr="00E84056" w:rsidRDefault="007A1D09" w:rsidP="00D042FB">
            <w:pPr>
              <w:jc w:val="both"/>
              <w:rPr>
                <w:rFonts w:ascii="Book Antiqua" w:hAnsi="Book Antiqua" w:cs="Tahoma"/>
                <w:sz w:val="22"/>
                <w:szCs w:val="22"/>
                <w:lang w:val="sv-SE"/>
              </w:rPr>
            </w:pPr>
          </w:p>
        </w:tc>
        <w:tc>
          <w:tcPr>
            <w:tcW w:w="240" w:type="dxa"/>
          </w:tcPr>
          <w:p w:rsidR="007A1D09" w:rsidRPr="00E84056" w:rsidRDefault="007A1D09" w:rsidP="00D042FB">
            <w:pPr>
              <w:jc w:val="right"/>
              <w:rPr>
                <w:rFonts w:ascii="Book Antiqua" w:hAnsi="Book Antiqua" w:cs="Tahoma"/>
                <w:sz w:val="22"/>
                <w:szCs w:val="22"/>
                <w:lang w:val="sv-SE"/>
              </w:rPr>
            </w:pPr>
          </w:p>
        </w:tc>
        <w:tc>
          <w:tcPr>
            <w:tcW w:w="425" w:type="dxa"/>
          </w:tcPr>
          <w:p w:rsidR="007A1D09" w:rsidRPr="00E84056" w:rsidRDefault="007A1D09" w:rsidP="00DD201C">
            <w:pPr>
              <w:ind w:right="-108"/>
              <w:jc w:val="center"/>
              <w:rPr>
                <w:rFonts w:ascii="Book Antiqua" w:hAnsi="Book Antiqua" w:cs="Tahoma"/>
                <w:sz w:val="22"/>
                <w:szCs w:val="22"/>
              </w:rPr>
            </w:pPr>
            <w:r w:rsidRPr="00E84056">
              <w:rPr>
                <w:rFonts w:ascii="Book Antiqua" w:hAnsi="Book Antiqua" w:cs="Tahoma"/>
                <w:sz w:val="22"/>
                <w:szCs w:val="22"/>
              </w:rPr>
              <w:t>1</w:t>
            </w:r>
            <w:r w:rsidR="00DD201C">
              <w:rPr>
                <w:rFonts w:ascii="Book Antiqua" w:hAnsi="Book Antiqua" w:cs="Tahoma"/>
                <w:sz w:val="22"/>
                <w:szCs w:val="22"/>
              </w:rPr>
              <w:t>1</w:t>
            </w:r>
            <w:r w:rsidRPr="00E84056">
              <w:rPr>
                <w:rFonts w:ascii="Book Antiqua" w:hAnsi="Book Antiqua" w:cs="Tahoma"/>
                <w:sz w:val="22"/>
                <w:szCs w:val="22"/>
              </w:rPr>
              <w:t>.</w:t>
            </w:r>
          </w:p>
        </w:tc>
        <w:tc>
          <w:tcPr>
            <w:tcW w:w="7375" w:type="dxa"/>
          </w:tcPr>
          <w:p w:rsidR="007A1D09" w:rsidRPr="00E84056" w:rsidRDefault="007A1D09" w:rsidP="00DD201C">
            <w:pPr>
              <w:spacing w:after="120"/>
              <w:jc w:val="both"/>
              <w:rPr>
                <w:rFonts w:ascii="Book Antiqua" w:hAnsi="Book Antiqua" w:cs="Tahoma"/>
                <w:sz w:val="22"/>
                <w:szCs w:val="22"/>
                <w:lang w:val="id-ID"/>
              </w:rPr>
            </w:pPr>
            <w:r w:rsidRPr="00E84056">
              <w:rPr>
                <w:rFonts w:ascii="Book Antiqua" w:hAnsi="Book Antiqua" w:cs="Tahoma"/>
                <w:sz w:val="22"/>
                <w:szCs w:val="22"/>
                <w:lang w:val="sv-SE"/>
              </w:rPr>
              <w:t xml:space="preserve">Undang-Undang Nomor 33 Tahun 2004 tentang Perimbangan Keuangan antara </w:t>
            </w:r>
            <w:r w:rsidR="00CC6D88">
              <w:rPr>
                <w:rFonts w:ascii="Book Antiqua" w:hAnsi="Book Antiqua" w:cs="Tahoma"/>
                <w:sz w:val="22"/>
                <w:szCs w:val="22"/>
                <w:lang w:val="sv-SE"/>
              </w:rPr>
              <w:t xml:space="preserve">Pemerintah </w:t>
            </w:r>
            <w:r w:rsidRPr="00E84056">
              <w:rPr>
                <w:rFonts w:ascii="Book Antiqua" w:hAnsi="Book Antiqua" w:cs="Tahoma"/>
                <w:sz w:val="22"/>
                <w:szCs w:val="22"/>
                <w:lang w:val="sv-SE"/>
              </w:rPr>
              <w:t xml:space="preserve">Pusat dan </w:t>
            </w:r>
            <w:r w:rsidR="00CC6D88">
              <w:rPr>
                <w:rFonts w:ascii="Book Antiqua" w:hAnsi="Book Antiqua" w:cs="Tahoma"/>
                <w:sz w:val="22"/>
                <w:szCs w:val="22"/>
                <w:lang w:val="sv-SE"/>
              </w:rPr>
              <w:t xml:space="preserve">Pemerintahan </w:t>
            </w:r>
            <w:r w:rsidRPr="00E84056">
              <w:rPr>
                <w:rFonts w:ascii="Book Antiqua" w:hAnsi="Book Antiqua" w:cs="Tahoma"/>
                <w:sz w:val="22"/>
                <w:szCs w:val="22"/>
                <w:lang w:val="sv-SE"/>
              </w:rPr>
              <w:t xml:space="preserve">Daerah (Lembaran Negara Republik </w:t>
            </w:r>
            <w:r w:rsidR="00CC6D88">
              <w:rPr>
                <w:rFonts w:ascii="Book Antiqua" w:hAnsi="Book Antiqua" w:cs="Tahoma"/>
                <w:sz w:val="22"/>
                <w:szCs w:val="22"/>
                <w:lang w:val="sv-SE"/>
              </w:rPr>
              <w:t xml:space="preserve">Republik </w:t>
            </w:r>
            <w:r w:rsidRPr="00E84056">
              <w:rPr>
                <w:rFonts w:ascii="Book Antiqua" w:hAnsi="Book Antiqua" w:cs="Tahoma"/>
                <w:sz w:val="22"/>
                <w:szCs w:val="22"/>
                <w:lang w:val="sv-SE"/>
              </w:rPr>
              <w:t>Indonesia Tahun 2004 Nomor 126, Tambahan Lembaran Negara Republik Indonesia Nomor 4438);</w:t>
            </w:r>
          </w:p>
        </w:tc>
      </w:tr>
      <w:tr w:rsidR="007A1D09" w:rsidRPr="00E84056" w:rsidTr="00B11851">
        <w:tc>
          <w:tcPr>
            <w:tcW w:w="1428" w:type="dxa"/>
          </w:tcPr>
          <w:p w:rsidR="007A1D09" w:rsidRPr="00E84056" w:rsidRDefault="007A1D09" w:rsidP="00D042FB">
            <w:pPr>
              <w:jc w:val="both"/>
              <w:rPr>
                <w:rFonts w:ascii="Book Antiqua" w:hAnsi="Book Antiqua" w:cs="Tahoma"/>
                <w:sz w:val="22"/>
                <w:szCs w:val="22"/>
              </w:rPr>
            </w:pPr>
          </w:p>
        </w:tc>
        <w:tc>
          <w:tcPr>
            <w:tcW w:w="240" w:type="dxa"/>
          </w:tcPr>
          <w:p w:rsidR="007A1D09" w:rsidRPr="00E84056" w:rsidRDefault="007A1D09" w:rsidP="00D042FB">
            <w:pPr>
              <w:jc w:val="right"/>
              <w:rPr>
                <w:rFonts w:ascii="Book Antiqua" w:hAnsi="Book Antiqua" w:cs="Tahoma"/>
                <w:sz w:val="22"/>
                <w:szCs w:val="22"/>
              </w:rPr>
            </w:pPr>
          </w:p>
        </w:tc>
        <w:tc>
          <w:tcPr>
            <w:tcW w:w="425" w:type="dxa"/>
          </w:tcPr>
          <w:p w:rsidR="007A1D09" w:rsidRPr="00E84056" w:rsidRDefault="007A1D09" w:rsidP="00DD201C">
            <w:pPr>
              <w:ind w:right="-108"/>
              <w:jc w:val="center"/>
              <w:rPr>
                <w:rFonts w:ascii="Book Antiqua" w:hAnsi="Book Antiqua" w:cs="Tahoma"/>
                <w:sz w:val="22"/>
                <w:szCs w:val="22"/>
              </w:rPr>
            </w:pPr>
            <w:r w:rsidRPr="00E84056">
              <w:rPr>
                <w:rFonts w:ascii="Book Antiqua" w:hAnsi="Book Antiqua" w:cs="Tahoma"/>
                <w:sz w:val="22"/>
                <w:szCs w:val="22"/>
              </w:rPr>
              <w:t>1</w:t>
            </w:r>
            <w:r w:rsidR="00DD201C">
              <w:rPr>
                <w:rFonts w:ascii="Book Antiqua" w:hAnsi="Book Antiqua" w:cs="Tahoma"/>
                <w:sz w:val="22"/>
                <w:szCs w:val="22"/>
              </w:rPr>
              <w:t>2</w:t>
            </w:r>
            <w:r w:rsidRPr="00E84056">
              <w:rPr>
                <w:rFonts w:ascii="Book Antiqua" w:hAnsi="Book Antiqua" w:cs="Tahoma"/>
                <w:sz w:val="22"/>
                <w:szCs w:val="22"/>
              </w:rPr>
              <w:t>.</w:t>
            </w:r>
          </w:p>
        </w:tc>
        <w:tc>
          <w:tcPr>
            <w:tcW w:w="7375" w:type="dxa"/>
          </w:tcPr>
          <w:p w:rsidR="007A1D09" w:rsidRPr="00E84056" w:rsidRDefault="007A1D09" w:rsidP="00DD201C">
            <w:pPr>
              <w:spacing w:after="120"/>
              <w:jc w:val="both"/>
              <w:rPr>
                <w:rFonts w:ascii="Book Antiqua" w:hAnsi="Book Antiqua" w:cs="Tahoma"/>
                <w:sz w:val="22"/>
                <w:szCs w:val="22"/>
              </w:rPr>
            </w:pPr>
            <w:r w:rsidRPr="00E84056">
              <w:rPr>
                <w:rFonts w:ascii="Book Antiqua" w:hAnsi="Book Antiqua" w:cs="Tahoma"/>
                <w:color w:val="000000" w:themeColor="text1"/>
                <w:sz w:val="22"/>
                <w:szCs w:val="22"/>
              </w:rPr>
              <w:t>Undang-Undang No 28 Tahun 2009 tentang Pajak Daerah dan Retribusi Daerah (lembaran Negara Republik Indonesia Tahun 2009 Nomor 130, Tambahan Lembaran Negara Republik Indonesia Nomor 5049);</w:t>
            </w:r>
          </w:p>
        </w:tc>
      </w:tr>
      <w:tr w:rsidR="007A1D09" w:rsidRPr="00E84056" w:rsidTr="00B11851">
        <w:tc>
          <w:tcPr>
            <w:tcW w:w="1428" w:type="dxa"/>
          </w:tcPr>
          <w:p w:rsidR="007A1D09" w:rsidRPr="00E84056" w:rsidRDefault="007A1D09" w:rsidP="00D042FB">
            <w:pPr>
              <w:jc w:val="both"/>
              <w:rPr>
                <w:rFonts w:ascii="Book Antiqua" w:hAnsi="Book Antiqua" w:cs="Tahoma"/>
                <w:sz w:val="22"/>
                <w:szCs w:val="22"/>
              </w:rPr>
            </w:pPr>
          </w:p>
        </w:tc>
        <w:tc>
          <w:tcPr>
            <w:tcW w:w="240" w:type="dxa"/>
          </w:tcPr>
          <w:p w:rsidR="007A1D09" w:rsidRPr="00E84056" w:rsidRDefault="007A1D09" w:rsidP="00D042FB">
            <w:pPr>
              <w:jc w:val="right"/>
              <w:rPr>
                <w:rFonts w:ascii="Book Antiqua" w:hAnsi="Book Antiqua" w:cs="Tahoma"/>
                <w:sz w:val="22"/>
                <w:szCs w:val="22"/>
              </w:rPr>
            </w:pPr>
          </w:p>
        </w:tc>
        <w:tc>
          <w:tcPr>
            <w:tcW w:w="425" w:type="dxa"/>
          </w:tcPr>
          <w:p w:rsidR="007A1D09" w:rsidRPr="00E84056" w:rsidRDefault="007A1D09" w:rsidP="00DD201C">
            <w:pPr>
              <w:ind w:right="-108"/>
              <w:jc w:val="center"/>
              <w:rPr>
                <w:rFonts w:ascii="Book Antiqua" w:hAnsi="Book Antiqua" w:cs="Tahoma"/>
                <w:sz w:val="22"/>
                <w:szCs w:val="22"/>
              </w:rPr>
            </w:pPr>
            <w:r w:rsidRPr="00E84056">
              <w:rPr>
                <w:rFonts w:ascii="Book Antiqua" w:hAnsi="Book Antiqua" w:cs="Tahoma"/>
                <w:sz w:val="22"/>
                <w:szCs w:val="22"/>
              </w:rPr>
              <w:t>1</w:t>
            </w:r>
            <w:r w:rsidR="00DD201C">
              <w:rPr>
                <w:rFonts w:ascii="Book Antiqua" w:hAnsi="Book Antiqua" w:cs="Tahoma"/>
                <w:sz w:val="22"/>
                <w:szCs w:val="22"/>
              </w:rPr>
              <w:t>3</w:t>
            </w:r>
            <w:r w:rsidRPr="00E84056">
              <w:rPr>
                <w:rFonts w:ascii="Book Antiqua" w:hAnsi="Book Antiqua" w:cs="Tahoma"/>
                <w:sz w:val="22"/>
                <w:szCs w:val="22"/>
              </w:rPr>
              <w:t>.</w:t>
            </w:r>
          </w:p>
        </w:tc>
        <w:tc>
          <w:tcPr>
            <w:tcW w:w="7375" w:type="dxa"/>
          </w:tcPr>
          <w:p w:rsidR="007A1D09" w:rsidRPr="00E84056" w:rsidRDefault="007A1D09" w:rsidP="00DD201C">
            <w:pPr>
              <w:spacing w:after="120"/>
              <w:jc w:val="both"/>
              <w:rPr>
                <w:rFonts w:ascii="Book Antiqua" w:hAnsi="Book Antiqua" w:cs="Tahoma"/>
                <w:sz w:val="22"/>
                <w:szCs w:val="22"/>
              </w:rPr>
            </w:pPr>
            <w:r w:rsidRPr="00E84056">
              <w:rPr>
                <w:rFonts w:ascii="Book Antiqua" w:hAnsi="Book Antiqua" w:cs="Tahoma"/>
                <w:sz w:val="22"/>
                <w:szCs w:val="22"/>
              </w:rPr>
              <w:t>Peraturan Pemerintah Nomor 27 Tahun 1983 tentang Pelaksanaan Undang-Undang Nomor 8 Tahun 1981 Tentang Hukum Acara Pidana (Lembaran Negara Republik Indonesia Tahun 1983 Nomor 36, Tambahan Lembaran Negara Republik Indonesia Nomor 3258);</w:t>
            </w:r>
          </w:p>
        </w:tc>
      </w:tr>
      <w:tr w:rsidR="00DD201C" w:rsidRPr="00E84056" w:rsidTr="00B11851">
        <w:tc>
          <w:tcPr>
            <w:tcW w:w="1428" w:type="dxa"/>
          </w:tcPr>
          <w:p w:rsidR="00DD201C" w:rsidRPr="00E84056" w:rsidRDefault="00DD201C" w:rsidP="00D042FB">
            <w:pPr>
              <w:jc w:val="both"/>
              <w:rPr>
                <w:rFonts w:ascii="Book Antiqua" w:hAnsi="Book Antiqua" w:cs="Tahoma"/>
                <w:sz w:val="22"/>
                <w:szCs w:val="22"/>
                <w:lang w:val="sv-SE"/>
              </w:rPr>
            </w:pPr>
          </w:p>
        </w:tc>
        <w:tc>
          <w:tcPr>
            <w:tcW w:w="240" w:type="dxa"/>
          </w:tcPr>
          <w:p w:rsidR="00DD201C" w:rsidRPr="00E84056" w:rsidRDefault="00DD201C" w:rsidP="00D042FB">
            <w:pPr>
              <w:jc w:val="right"/>
              <w:rPr>
                <w:rFonts w:ascii="Book Antiqua" w:hAnsi="Book Antiqua" w:cs="Tahoma"/>
                <w:sz w:val="22"/>
                <w:szCs w:val="22"/>
                <w:lang w:val="sv-SE"/>
              </w:rPr>
            </w:pPr>
          </w:p>
        </w:tc>
        <w:tc>
          <w:tcPr>
            <w:tcW w:w="425" w:type="dxa"/>
          </w:tcPr>
          <w:p w:rsidR="00DD201C" w:rsidRPr="00E84056" w:rsidRDefault="00DD201C" w:rsidP="00DD201C">
            <w:pPr>
              <w:ind w:right="-108"/>
              <w:jc w:val="center"/>
              <w:rPr>
                <w:rFonts w:ascii="Book Antiqua" w:hAnsi="Book Antiqua" w:cs="Tahoma"/>
                <w:sz w:val="22"/>
                <w:szCs w:val="22"/>
              </w:rPr>
            </w:pPr>
            <w:r w:rsidRPr="00E84056">
              <w:rPr>
                <w:rFonts w:ascii="Book Antiqua" w:hAnsi="Book Antiqua" w:cs="Tahoma"/>
                <w:sz w:val="22"/>
                <w:szCs w:val="22"/>
              </w:rPr>
              <w:t>1</w:t>
            </w:r>
            <w:r>
              <w:rPr>
                <w:rFonts w:ascii="Book Antiqua" w:hAnsi="Book Antiqua" w:cs="Tahoma"/>
                <w:sz w:val="22"/>
                <w:szCs w:val="22"/>
              </w:rPr>
              <w:t>4</w:t>
            </w:r>
            <w:r w:rsidRPr="00E84056">
              <w:rPr>
                <w:rFonts w:ascii="Book Antiqua" w:hAnsi="Book Antiqua" w:cs="Tahoma"/>
                <w:sz w:val="22"/>
                <w:szCs w:val="22"/>
              </w:rPr>
              <w:t>.</w:t>
            </w:r>
          </w:p>
        </w:tc>
        <w:tc>
          <w:tcPr>
            <w:tcW w:w="7375" w:type="dxa"/>
          </w:tcPr>
          <w:p w:rsidR="00DD201C" w:rsidRPr="00E84056" w:rsidRDefault="00DD201C" w:rsidP="00DD201C">
            <w:pPr>
              <w:spacing w:after="120"/>
              <w:jc w:val="both"/>
              <w:rPr>
                <w:rFonts w:ascii="Book Antiqua" w:hAnsi="Book Antiqua" w:cs="Tahoma"/>
                <w:sz w:val="22"/>
                <w:szCs w:val="22"/>
                <w:lang w:val="sv-SE"/>
              </w:rPr>
            </w:pPr>
            <w:r w:rsidRPr="00E84056">
              <w:rPr>
                <w:rFonts w:ascii="Book Antiqua" w:hAnsi="Book Antiqua" w:cs="Tahoma"/>
                <w:sz w:val="22"/>
                <w:szCs w:val="22"/>
              </w:rPr>
              <w:t>Peraturan Pemerintah Nomor 55 Tahun 2005 tentang Dana Perimbangan (Lembaran Negara Republik Indonesia Tahun 2005 Nomor 137, Tambahan Lembaran Negara Republik Indonesia  Nomor 4575);</w:t>
            </w:r>
          </w:p>
        </w:tc>
      </w:tr>
      <w:tr w:rsidR="00DD201C" w:rsidRPr="00E84056" w:rsidTr="00B11851">
        <w:tc>
          <w:tcPr>
            <w:tcW w:w="1428" w:type="dxa"/>
          </w:tcPr>
          <w:p w:rsidR="00DD201C" w:rsidRPr="00E84056" w:rsidRDefault="00DD201C" w:rsidP="00D042FB">
            <w:pPr>
              <w:jc w:val="both"/>
              <w:rPr>
                <w:rFonts w:ascii="Book Antiqua" w:hAnsi="Book Antiqua" w:cs="Tahoma"/>
                <w:sz w:val="22"/>
                <w:szCs w:val="22"/>
                <w:lang w:val="sv-SE"/>
              </w:rPr>
            </w:pPr>
          </w:p>
        </w:tc>
        <w:tc>
          <w:tcPr>
            <w:tcW w:w="240" w:type="dxa"/>
          </w:tcPr>
          <w:p w:rsidR="00DD201C" w:rsidRPr="00E84056" w:rsidRDefault="00DD201C" w:rsidP="00D042FB">
            <w:pPr>
              <w:jc w:val="right"/>
              <w:rPr>
                <w:rFonts w:ascii="Book Antiqua" w:hAnsi="Book Antiqua" w:cs="Tahoma"/>
                <w:sz w:val="22"/>
                <w:szCs w:val="22"/>
                <w:lang w:val="sv-SE"/>
              </w:rPr>
            </w:pPr>
          </w:p>
        </w:tc>
        <w:tc>
          <w:tcPr>
            <w:tcW w:w="425" w:type="dxa"/>
          </w:tcPr>
          <w:p w:rsidR="00DD201C" w:rsidRPr="00E84056" w:rsidRDefault="00DD201C" w:rsidP="00DD201C">
            <w:pPr>
              <w:ind w:right="-108"/>
              <w:jc w:val="center"/>
              <w:rPr>
                <w:rFonts w:ascii="Book Antiqua" w:hAnsi="Book Antiqua" w:cs="Tahoma"/>
                <w:sz w:val="22"/>
                <w:szCs w:val="22"/>
              </w:rPr>
            </w:pPr>
            <w:r w:rsidRPr="00E84056">
              <w:rPr>
                <w:rFonts w:ascii="Book Antiqua" w:hAnsi="Book Antiqua" w:cs="Tahoma"/>
                <w:sz w:val="22"/>
                <w:szCs w:val="22"/>
              </w:rPr>
              <w:t>1</w:t>
            </w:r>
            <w:r>
              <w:rPr>
                <w:rFonts w:ascii="Book Antiqua" w:hAnsi="Book Antiqua" w:cs="Tahoma"/>
                <w:sz w:val="22"/>
                <w:szCs w:val="22"/>
              </w:rPr>
              <w:t>5</w:t>
            </w:r>
            <w:r w:rsidRPr="00E84056">
              <w:rPr>
                <w:rFonts w:ascii="Book Antiqua" w:hAnsi="Book Antiqua" w:cs="Tahoma"/>
                <w:sz w:val="22"/>
                <w:szCs w:val="22"/>
              </w:rPr>
              <w:t>.</w:t>
            </w:r>
          </w:p>
        </w:tc>
        <w:tc>
          <w:tcPr>
            <w:tcW w:w="7375" w:type="dxa"/>
          </w:tcPr>
          <w:p w:rsidR="00DD201C" w:rsidRPr="00E84056" w:rsidRDefault="00DD201C" w:rsidP="00DD201C">
            <w:pPr>
              <w:spacing w:after="120"/>
              <w:jc w:val="both"/>
              <w:rPr>
                <w:rFonts w:ascii="Book Antiqua" w:hAnsi="Book Antiqua" w:cs="Tahoma"/>
                <w:sz w:val="22"/>
                <w:szCs w:val="22"/>
              </w:rPr>
            </w:pPr>
            <w:r w:rsidRPr="00E84056">
              <w:rPr>
                <w:rFonts w:ascii="Book Antiqua" w:hAnsi="Book Antiqua" w:cs="Tahoma"/>
                <w:sz w:val="22"/>
                <w:szCs w:val="22"/>
              </w:rPr>
              <w:t>Peraturan Pemerintah Nomor 58 Tahun 2005 tentang Pengelolaan Keuangan Daerah (Lembaran Negara Republik Indonesia Tahun 2005 Nomor 140, Tambahan Lembaran Negara Republik Indonesia  Nomor 4578);</w:t>
            </w:r>
          </w:p>
        </w:tc>
      </w:tr>
      <w:tr w:rsidR="00DD201C" w:rsidRPr="00E84056" w:rsidTr="00B11851">
        <w:tc>
          <w:tcPr>
            <w:tcW w:w="1428" w:type="dxa"/>
          </w:tcPr>
          <w:p w:rsidR="00DD201C" w:rsidRPr="00E84056" w:rsidRDefault="00DD201C" w:rsidP="00D042FB">
            <w:pPr>
              <w:jc w:val="both"/>
              <w:rPr>
                <w:rFonts w:ascii="Book Antiqua" w:hAnsi="Book Antiqua" w:cs="Tahoma"/>
                <w:sz w:val="22"/>
                <w:szCs w:val="22"/>
              </w:rPr>
            </w:pPr>
          </w:p>
        </w:tc>
        <w:tc>
          <w:tcPr>
            <w:tcW w:w="240" w:type="dxa"/>
          </w:tcPr>
          <w:p w:rsidR="00DD201C" w:rsidRPr="00E84056" w:rsidRDefault="00DD201C" w:rsidP="00D042FB">
            <w:pPr>
              <w:jc w:val="right"/>
              <w:rPr>
                <w:rFonts w:ascii="Book Antiqua" w:hAnsi="Book Antiqua" w:cs="Tahoma"/>
                <w:sz w:val="22"/>
                <w:szCs w:val="22"/>
              </w:rPr>
            </w:pPr>
          </w:p>
        </w:tc>
        <w:tc>
          <w:tcPr>
            <w:tcW w:w="425" w:type="dxa"/>
          </w:tcPr>
          <w:p w:rsidR="00DD201C" w:rsidRPr="00E84056" w:rsidRDefault="00DD201C" w:rsidP="00DD201C">
            <w:pPr>
              <w:ind w:right="-108"/>
              <w:jc w:val="center"/>
              <w:rPr>
                <w:rFonts w:ascii="Book Antiqua" w:hAnsi="Book Antiqua" w:cs="Tahoma"/>
                <w:sz w:val="22"/>
                <w:szCs w:val="22"/>
              </w:rPr>
            </w:pPr>
            <w:r w:rsidRPr="00E84056">
              <w:rPr>
                <w:rFonts w:ascii="Book Antiqua" w:hAnsi="Book Antiqua" w:cs="Tahoma"/>
                <w:sz w:val="22"/>
                <w:szCs w:val="22"/>
              </w:rPr>
              <w:t>1</w:t>
            </w:r>
            <w:r>
              <w:rPr>
                <w:rFonts w:ascii="Book Antiqua" w:hAnsi="Book Antiqua" w:cs="Tahoma"/>
                <w:sz w:val="22"/>
                <w:szCs w:val="22"/>
              </w:rPr>
              <w:t>6</w:t>
            </w:r>
            <w:r w:rsidRPr="00E84056">
              <w:rPr>
                <w:rFonts w:ascii="Book Antiqua" w:hAnsi="Book Antiqua" w:cs="Tahoma"/>
                <w:sz w:val="22"/>
                <w:szCs w:val="22"/>
              </w:rPr>
              <w:t>.</w:t>
            </w:r>
          </w:p>
        </w:tc>
        <w:tc>
          <w:tcPr>
            <w:tcW w:w="7375" w:type="dxa"/>
          </w:tcPr>
          <w:p w:rsidR="00DD201C" w:rsidRPr="00E84056" w:rsidRDefault="00DD201C" w:rsidP="00DD201C">
            <w:pPr>
              <w:spacing w:after="120"/>
              <w:jc w:val="both"/>
              <w:rPr>
                <w:rFonts w:ascii="Book Antiqua" w:hAnsi="Book Antiqua" w:cs="Tahoma"/>
                <w:sz w:val="22"/>
                <w:szCs w:val="22"/>
                <w:lang w:val="it-IT"/>
              </w:rPr>
            </w:pPr>
            <w:r w:rsidRPr="00E84056">
              <w:rPr>
                <w:rFonts w:ascii="Book Antiqua" w:hAnsi="Book Antiqua" w:cs="Tahoma"/>
                <w:sz w:val="22"/>
                <w:szCs w:val="22"/>
                <w:lang w:val="sv-SE"/>
              </w:rPr>
              <w:t>Peraturan Pemerintah Nomor 8 Tahun 2006 tentang Pelaporan Keuangan dan Kinerja Instansi Pemerintah (Lembaran Negara Republik Indonesia Tahun 2006 Nomor 25, Tambahan Lembaran Negara Republik Indonesia Nomor 4614);</w:t>
            </w:r>
          </w:p>
        </w:tc>
      </w:tr>
      <w:tr w:rsidR="00DD201C" w:rsidRPr="00E84056" w:rsidTr="00B11851">
        <w:trPr>
          <w:trHeight w:val="1537"/>
        </w:trPr>
        <w:tc>
          <w:tcPr>
            <w:tcW w:w="1428" w:type="dxa"/>
          </w:tcPr>
          <w:p w:rsidR="00DD201C" w:rsidRPr="00E84056" w:rsidRDefault="00DD201C" w:rsidP="00D042FB">
            <w:pPr>
              <w:jc w:val="both"/>
              <w:rPr>
                <w:rFonts w:ascii="Book Antiqua" w:hAnsi="Book Antiqua" w:cs="Tahoma"/>
                <w:sz w:val="22"/>
                <w:szCs w:val="22"/>
                <w:lang w:val="sv-SE"/>
              </w:rPr>
            </w:pPr>
          </w:p>
        </w:tc>
        <w:tc>
          <w:tcPr>
            <w:tcW w:w="240" w:type="dxa"/>
          </w:tcPr>
          <w:p w:rsidR="00DD201C" w:rsidRPr="00E84056" w:rsidRDefault="00DD201C" w:rsidP="00D042FB">
            <w:pPr>
              <w:jc w:val="right"/>
              <w:rPr>
                <w:rFonts w:ascii="Book Antiqua" w:hAnsi="Book Antiqua" w:cs="Tahoma"/>
                <w:sz w:val="22"/>
                <w:szCs w:val="22"/>
                <w:lang w:val="sv-SE"/>
              </w:rPr>
            </w:pPr>
          </w:p>
        </w:tc>
        <w:tc>
          <w:tcPr>
            <w:tcW w:w="425" w:type="dxa"/>
          </w:tcPr>
          <w:p w:rsidR="00DD201C" w:rsidRPr="00E84056" w:rsidRDefault="00DD201C" w:rsidP="00DD201C">
            <w:pPr>
              <w:ind w:right="-108"/>
              <w:jc w:val="center"/>
              <w:rPr>
                <w:rFonts w:ascii="Book Antiqua" w:hAnsi="Book Antiqua" w:cs="Tahoma"/>
                <w:sz w:val="22"/>
                <w:szCs w:val="22"/>
              </w:rPr>
            </w:pPr>
            <w:r w:rsidRPr="00E84056">
              <w:rPr>
                <w:rFonts w:ascii="Book Antiqua" w:hAnsi="Book Antiqua" w:cs="Tahoma"/>
                <w:sz w:val="22"/>
                <w:szCs w:val="22"/>
              </w:rPr>
              <w:t>1</w:t>
            </w:r>
            <w:r>
              <w:rPr>
                <w:rFonts w:ascii="Book Antiqua" w:hAnsi="Book Antiqua" w:cs="Tahoma"/>
                <w:sz w:val="22"/>
                <w:szCs w:val="22"/>
              </w:rPr>
              <w:t>7</w:t>
            </w:r>
            <w:r w:rsidRPr="00E84056">
              <w:rPr>
                <w:rFonts w:ascii="Book Antiqua" w:hAnsi="Book Antiqua" w:cs="Tahoma"/>
                <w:sz w:val="22"/>
                <w:szCs w:val="22"/>
              </w:rPr>
              <w:t>.</w:t>
            </w:r>
          </w:p>
        </w:tc>
        <w:tc>
          <w:tcPr>
            <w:tcW w:w="7375" w:type="dxa"/>
          </w:tcPr>
          <w:p w:rsidR="00DD201C" w:rsidRPr="00E84056" w:rsidRDefault="00DD201C" w:rsidP="00DD260A">
            <w:pPr>
              <w:widowControl w:val="0"/>
              <w:tabs>
                <w:tab w:val="left" w:pos="1980"/>
              </w:tabs>
              <w:spacing w:after="360"/>
              <w:jc w:val="both"/>
              <w:rPr>
                <w:rFonts w:ascii="Book Antiqua" w:hAnsi="Book Antiqua" w:cs="Tahoma"/>
                <w:sz w:val="22"/>
                <w:szCs w:val="22"/>
              </w:rPr>
            </w:pPr>
            <w:r w:rsidRPr="00E84056">
              <w:rPr>
                <w:rFonts w:ascii="Book Antiqua" w:hAnsi="Book Antiqua" w:cs="Tahoma"/>
                <w:sz w:val="22"/>
                <w:szCs w:val="22"/>
              </w:rPr>
              <w:t>Peraturan Pemerintah Nomor 38 Tahun 2007 tentang Pembagian Urusan Pemerintahan Antara Pemerintah, Pemerintahan Daerah Provinsi dan Pemerintahan Daerah Kabupaten/Kota (Lembaran Negara Republik Indonesia Tahun 2007 Nomor 82, Tambahan Lembaran Negara</w:t>
            </w:r>
            <w:r w:rsidR="004470E9">
              <w:rPr>
                <w:rFonts w:ascii="Book Antiqua" w:hAnsi="Book Antiqua" w:cs="Tahoma"/>
                <w:sz w:val="22"/>
                <w:szCs w:val="22"/>
              </w:rPr>
              <w:t xml:space="preserve"> Republik Indonesia Nomor 4737);</w:t>
            </w:r>
          </w:p>
        </w:tc>
      </w:tr>
      <w:tr w:rsidR="00DD260A" w:rsidRPr="00E84056" w:rsidTr="00B11851">
        <w:trPr>
          <w:trHeight w:val="193"/>
        </w:trPr>
        <w:tc>
          <w:tcPr>
            <w:tcW w:w="1428" w:type="dxa"/>
          </w:tcPr>
          <w:p w:rsidR="00DD260A" w:rsidRPr="00E84056" w:rsidRDefault="00DD260A" w:rsidP="00D042FB">
            <w:pPr>
              <w:jc w:val="both"/>
              <w:rPr>
                <w:rFonts w:ascii="Book Antiqua" w:hAnsi="Book Antiqua" w:cs="Tahoma"/>
                <w:sz w:val="22"/>
                <w:szCs w:val="22"/>
                <w:lang w:val="sv-SE"/>
              </w:rPr>
            </w:pPr>
          </w:p>
        </w:tc>
        <w:tc>
          <w:tcPr>
            <w:tcW w:w="240" w:type="dxa"/>
          </w:tcPr>
          <w:p w:rsidR="00DD260A" w:rsidRPr="00E84056" w:rsidRDefault="00DD260A" w:rsidP="00D042FB">
            <w:pPr>
              <w:jc w:val="right"/>
              <w:rPr>
                <w:rFonts w:ascii="Book Antiqua" w:hAnsi="Book Antiqua" w:cs="Tahoma"/>
                <w:sz w:val="22"/>
                <w:szCs w:val="22"/>
                <w:lang w:val="sv-SE"/>
              </w:rPr>
            </w:pPr>
          </w:p>
        </w:tc>
        <w:tc>
          <w:tcPr>
            <w:tcW w:w="425" w:type="dxa"/>
          </w:tcPr>
          <w:p w:rsidR="00DD260A" w:rsidRPr="00E84056" w:rsidRDefault="00DD260A" w:rsidP="00DD201C">
            <w:pPr>
              <w:ind w:right="-108"/>
              <w:jc w:val="center"/>
              <w:rPr>
                <w:rFonts w:ascii="Book Antiqua" w:hAnsi="Book Antiqua" w:cs="Tahoma"/>
                <w:sz w:val="22"/>
                <w:szCs w:val="22"/>
              </w:rPr>
            </w:pPr>
          </w:p>
        </w:tc>
        <w:tc>
          <w:tcPr>
            <w:tcW w:w="7375" w:type="dxa"/>
          </w:tcPr>
          <w:p w:rsidR="00DD260A" w:rsidRPr="00E84056" w:rsidRDefault="00DD260A" w:rsidP="00DD260A">
            <w:pPr>
              <w:widowControl w:val="0"/>
              <w:tabs>
                <w:tab w:val="left" w:pos="1980"/>
              </w:tabs>
              <w:jc w:val="right"/>
              <w:rPr>
                <w:rFonts w:ascii="Book Antiqua" w:hAnsi="Book Antiqua" w:cs="Tahoma"/>
                <w:sz w:val="22"/>
                <w:szCs w:val="22"/>
              </w:rPr>
            </w:pPr>
            <w:r>
              <w:rPr>
                <w:rFonts w:ascii="Book Antiqua" w:hAnsi="Book Antiqua" w:cs="Tahoma"/>
                <w:sz w:val="22"/>
                <w:szCs w:val="22"/>
              </w:rPr>
              <w:t>18. Peraturan…</w:t>
            </w:r>
          </w:p>
        </w:tc>
      </w:tr>
      <w:tr w:rsidR="005F6FD5" w:rsidRPr="00E84056" w:rsidTr="00B11851">
        <w:trPr>
          <w:trHeight w:val="1537"/>
        </w:trPr>
        <w:tc>
          <w:tcPr>
            <w:tcW w:w="1428" w:type="dxa"/>
          </w:tcPr>
          <w:p w:rsidR="005F6FD5" w:rsidRPr="00E84056" w:rsidRDefault="005F6FD5" w:rsidP="00D042FB">
            <w:pPr>
              <w:jc w:val="both"/>
              <w:rPr>
                <w:rFonts w:ascii="Book Antiqua" w:hAnsi="Book Antiqua" w:cs="Tahoma"/>
                <w:sz w:val="22"/>
                <w:szCs w:val="22"/>
                <w:lang w:val="sv-SE"/>
              </w:rPr>
            </w:pPr>
          </w:p>
        </w:tc>
        <w:tc>
          <w:tcPr>
            <w:tcW w:w="240" w:type="dxa"/>
          </w:tcPr>
          <w:p w:rsidR="005F6FD5" w:rsidRPr="00E84056" w:rsidRDefault="005F6FD5" w:rsidP="00D042FB">
            <w:pPr>
              <w:jc w:val="right"/>
              <w:rPr>
                <w:rFonts w:ascii="Book Antiqua" w:hAnsi="Book Antiqua" w:cs="Tahoma"/>
                <w:sz w:val="22"/>
                <w:szCs w:val="22"/>
                <w:lang w:val="sv-SE"/>
              </w:rPr>
            </w:pPr>
          </w:p>
        </w:tc>
        <w:tc>
          <w:tcPr>
            <w:tcW w:w="425" w:type="dxa"/>
          </w:tcPr>
          <w:p w:rsidR="005F6FD5" w:rsidRPr="00E84056" w:rsidRDefault="005F6FD5" w:rsidP="00DD201C">
            <w:pPr>
              <w:ind w:right="-108"/>
              <w:jc w:val="center"/>
              <w:rPr>
                <w:rFonts w:ascii="Book Antiqua" w:hAnsi="Book Antiqua" w:cs="Tahoma"/>
                <w:sz w:val="22"/>
                <w:szCs w:val="22"/>
              </w:rPr>
            </w:pPr>
            <w:r>
              <w:rPr>
                <w:rFonts w:ascii="Book Antiqua" w:hAnsi="Book Antiqua" w:cs="Tahoma"/>
                <w:sz w:val="22"/>
                <w:szCs w:val="22"/>
              </w:rPr>
              <w:t>18.</w:t>
            </w:r>
          </w:p>
        </w:tc>
        <w:tc>
          <w:tcPr>
            <w:tcW w:w="7375" w:type="dxa"/>
          </w:tcPr>
          <w:p w:rsidR="005F6FD5" w:rsidRPr="00E84056" w:rsidRDefault="005F6FD5" w:rsidP="00DD201C">
            <w:pPr>
              <w:widowControl w:val="0"/>
              <w:tabs>
                <w:tab w:val="left" w:pos="1980"/>
              </w:tabs>
              <w:spacing w:after="120"/>
              <w:jc w:val="both"/>
              <w:rPr>
                <w:rFonts w:ascii="Book Antiqua" w:hAnsi="Book Antiqua" w:cs="Tahoma"/>
                <w:sz w:val="22"/>
                <w:szCs w:val="22"/>
              </w:rPr>
            </w:pPr>
            <w:r>
              <w:rPr>
                <w:rFonts w:ascii="Book Antiqua" w:hAnsi="Book Antiqua" w:cs="Tahoma"/>
                <w:sz w:val="22"/>
                <w:szCs w:val="22"/>
              </w:rPr>
              <w:t xml:space="preserve">Peraturan Pemerintah Nomor 91 Tahun 2010 tentang Jenis Pajak Daerah Yang </w:t>
            </w:r>
            <w:r w:rsidR="004470E9">
              <w:rPr>
                <w:rFonts w:ascii="Book Antiqua" w:hAnsi="Book Antiqua" w:cs="Tahoma"/>
                <w:sz w:val="22"/>
                <w:szCs w:val="22"/>
              </w:rPr>
              <w:t>Dipungut Berdasarkan Penetapan Kepala Daerah Atau Dibayar Sendiri  Oleh Wajib Pajak (Lembaran Negara Republik Indonesia Tahun 2010 Nomor 153, Tambahan Lembaran Negara Republik Indonesia Nomor 5179).</w:t>
            </w:r>
          </w:p>
        </w:tc>
      </w:tr>
    </w:tbl>
    <w:p w:rsidR="002B6B39" w:rsidRPr="00701CC3" w:rsidRDefault="002B6B39" w:rsidP="00D042FB">
      <w:pPr>
        <w:jc w:val="center"/>
        <w:rPr>
          <w:rFonts w:ascii="Book Antiqua" w:hAnsi="Book Antiqua" w:cs="Tahoma"/>
          <w:b/>
          <w:sz w:val="16"/>
          <w:szCs w:val="16"/>
          <w:lang w:val="sv-SE"/>
        </w:rPr>
      </w:pPr>
    </w:p>
    <w:p w:rsidR="00C47BAE" w:rsidRPr="00DD201C" w:rsidRDefault="00C47BAE" w:rsidP="00D042FB">
      <w:pPr>
        <w:jc w:val="center"/>
        <w:rPr>
          <w:rFonts w:ascii="Book Antiqua" w:hAnsi="Book Antiqua" w:cs="Tahoma"/>
          <w:b/>
          <w:sz w:val="22"/>
          <w:szCs w:val="22"/>
          <w:lang w:val="sv-SE"/>
        </w:rPr>
      </w:pPr>
      <w:r w:rsidRPr="00DD201C">
        <w:rPr>
          <w:rFonts w:ascii="Book Antiqua" w:hAnsi="Book Antiqua" w:cs="Tahoma"/>
          <w:b/>
          <w:sz w:val="22"/>
          <w:szCs w:val="22"/>
          <w:lang w:val="sv-SE"/>
        </w:rPr>
        <w:t>Dengan Persetujuan Bersama</w:t>
      </w:r>
    </w:p>
    <w:p w:rsidR="00C47BAE" w:rsidRPr="00701CC3" w:rsidRDefault="00C47BAE" w:rsidP="00D042FB">
      <w:pPr>
        <w:jc w:val="center"/>
        <w:rPr>
          <w:rFonts w:ascii="Book Antiqua" w:hAnsi="Book Antiqua" w:cs="Tahoma"/>
          <w:b/>
          <w:sz w:val="16"/>
          <w:szCs w:val="16"/>
          <w:lang w:val="sv-SE"/>
        </w:rPr>
      </w:pPr>
    </w:p>
    <w:p w:rsidR="00C47BAE" w:rsidRPr="00DD201C" w:rsidRDefault="00C47BAE" w:rsidP="00D042FB">
      <w:pPr>
        <w:jc w:val="center"/>
        <w:rPr>
          <w:rFonts w:ascii="Book Antiqua" w:hAnsi="Book Antiqua" w:cs="Tahoma"/>
          <w:b/>
          <w:sz w:val="22"/>
          <w:szCs w:val="22"/>
          <w:lang w:val="sv-SE"/>
        </w:rPr>
      </w:pPr>
      <w:r w:rsidRPr="00DD201C">
        <w:rPr>
          <w:rFonts w:ascii="Book Antiqua" w:hAnsi="Book Antiqua" w:cs="Tahoma"/>
          <w:b/>
          <w:sz w:val="22"/>
          <w:szCs w:val="22"/>
          <w:lang w:val="sv-SE"/>
        </w:rPr>
        <w:t xml:space="preserve">DEWAN PERWAKILAN RAKYAT DAERAH KABUPATEN </w:t>
      </w:r>
      <w:r w:rsidR="00A53B81" w:rsidRPr="00DD201C">
        <w:rPr>
          <w:rFonts w:ascii="Book Antiqua" w:hAnsi="Book Antiqua" w:cs="Tahoma"/>
          <w:b/>
          <w:sz w:val="22"/>
          <w:szCs w:val="22"/>
          <w:lang w:val="sv-SE"/>
        </w:rPr>
        <w:t>MELAWI</w:t>
      </w:r>
    </w:p>
    <w:p w:rsidR="00C47BAE" w:rsidRPr="00701CC3" w:rsidRDefault="00C47BAE" w:rsidP="00D042FB">
      <w:pPr>
        <w:jc w:val="center"/>
        <w:rPr>
          <w:rFonts w:ascii="Book Antiqua" w:hAnsi="Book Antiqua" w:cs="Tahoma"/>
          <w:b/>
          <w:sz w:val="16"/>
          <w:szCs w:val="16"/>
          <w:lang w:val="sv-SE"/>
        </w:rPr>
      </w:pPr>
    </w:p>
    <w:p w:rsidR="00C47BAE" w:rsidRPr="00DD201C" w:rsidRDefault="00C47BAE" w:rsidP="00D042FB">
      <w:pPr>
        <w:jc w:val="center"/>
        <w:rPr>
          <w:rFonts w:ascii="Book Antiqua" w:hAnsi="Book Antiqua" w:cs="Tahoma"/>
          <w:b/>
          <w:sz w:val="22"/>
          <w:szCs w:val="22"/>
          <w:lang w:val="fi-FI"/>
        </w:rPr>
      </w:pPr>
      <w:r w:rsidRPr="00DD201C">
        <w:rPr>
          <w:rFonts w:ascii="Book Antiqua" w:hAnsi="Book Antiqua" w:cs="Tahoma"/>
          <w:b/>
          <w:sz w:val="22"/>
          <w:szCs w:val="22"/>
          <w:lang w:val="fi-FI"/>
        </w:rPr>
        <w:t>dan</w:t>
      </w:r>
    </w:p>
    <w:p w:rsidR="00C47BAE" w:rsidRPr="00701CC3" w:rsidRDefault="00C47BAE" w:rsidP="00D042FB">
      <w:pPr>
        <w:jc w:val="center"/>
        <w:rPr>
          <w:rFonts w:ascii="Book Antiqua" w:hAnsi="Book Antiqua" w:cs="Tahoma"/>
          <w:b/>
          <w:sz w:val="16"/>
          <w:szCs w:val="16"/>
          <w:lang w:val="fi-FI"/>
        </w:rPr>
      </w:pPr>
    </w:p>
    <w:p w:rsidR="00C47BAE" w:rsidRPr="00DD201C" w:rsidRDefault="00C47BAE" w:rsidP="00D042FB">
      <w:pPr>
        <w:jc w:val="center"/>
        <w:rPr>
          <w:rFonts w:ascii="Book Antiqua" w:hAnsi="Book Antiqua" w:cs="Tahoma"/>
          <w:b/>
          <w:sz w:val="22"/>
          <w:szCs w:val="22"/>
          <w:lang w:val="fi-FI"/>
        </w:rPr>
      </w:pPr>
      <w:r w:rsidRPr="00DD201C">
        <w:rPr>
          <w:rFonts w:ascii="Book Antiqua" w:hAnsi="Book Antiqua" w:cs="Tahoma"/>
          <w:b/>
          <w:sz w:val="22"/>
          <w:szCs w:val="22"/>
          <w:lang w:val="fi-FI"/>
        </w:rPr>
        <w:t xml:space="preserve">BUPATI </w:t>
      </w:r>
      <w:r w:rsidR="00A53B81" w:rsidRPr="00DD201C">
        <w:rPr>
          <w:rFonts w:ascii="Book Antiqua" w:hAnsi="Book Antiqua" w:cs="Tahoma"/>
          <w:b/>
          <w:sz w:val="22"/>
          <w:szCs w:val="22"/>
          <w:lang w:val="fi-FI"/>
        </w:rPr>
        <w:t>MELAWI</w:t>
      </w:r>
    </w:p>
    <w:p w:rsidR="00C47BAE" w:rsidRPr="00701CC3" w:rsidRDefault="00C47BAE" w:rsidP="00D042FB">
      <w:pPr>
        <w:rPr>
          <w:rFonts w:ascii="Book Antiqua" w:hAnsi="Book Antiqua" w:cs="Tahoma"/>
          <w:b/>
          <w:sz w:val="16"/>
          <w:szCs w:val="16"/>
          <w:lang w:val="fi-FI"/>
        </w:rPr>
      </w:pPr>
    </w:p>
    <w:p w:rsidR="00C47BAE" w:rsidRDefault="00C47BAE" w:rsidP="00D042FB">
      <w:pPr>
        <w:jc w:val="center"/>
        <w:rPr>
          <w:rFonts w:ascii="Book Antiqua" w:hAnsi="Book Antiqua" w:cs="Tahoma"/>
          <w:b/>
          <w:sz w:val="22"/>
          <w:szCs w:val="22"/>
          <w:lang w:val="fi-FI"/>
        </w:rPr>
      </w:pPr>
      <w:r w:rsidRPr="00DD201C">
        <w:rPr>
          <w:rFonts w:ascii="Book Antiqua" w:hAnsi="Book Antiqua" w:cs="Tahoma"/>
          <w:b/>
          <w:sz w:val="22"/>
          <w:szCs w:val="22"/>
          <w:lang w:val="fi-FI"/>
        </w:rPr>
        <w:t>MEMUTUSKAN :</w:t>
      </w:r>
    </w:p>
    <w:p w:rsidR="00701CC3" w:rsidRPr="00E84056" w:rsidRDefault="00701CC3" w:rsidP="002B6B39">
      <w:pPr>
        <w:jc w:val="right"/>
        <w:rPr>
          <w:rFonts w:ascii="Book Antiqua" w:hAnsi="Book Antiqua" w:cs="Tahoma"/>
          <w:sz w:val="22"/>
          <w:szCs w:val="22"/>
          <w:lang w:val="fi-FI"/>
        </w:rPr>
      </w:pPr>
    </w:p>
    <w:tbl>
      <w:tblPr>
        <w:tblW w:w="9322" w:type="dxa"/>
        <w:tblLook w:val="01E0"/>
      </w:tblPr>
      <w:tblGrid>
        <w:gridCol w:w="1548"/>
        <w:gridCol w:w="360"/>
        <w:gridCol w:w="7414"/>
      </w:tblGrid>
      <w:tr w:rsidR="00C47BAE" w:rsidRPr="00E84056" w:rsidTr="00DD201C">
        <w:tc>
          <w:tcPr>
            <w:tcW w:w="1548" w:type="dxa"/>
          </w:tcPr>
          <w:p w:rsidR="00C47BAE" w:rsidRPr="00E84056" w:rsidRDefault="00C47BAE" w:rsidP="00D042FB">
            <w:pPr>
              <w:jc w:val="both"/>
              <w:rPr>
                <w:rFonts w:ascii="Book Antiqua" w:hAnsi="Book Antiqua" w:cs="Tahoma"/>
                <w:sz w:val="22"/>
                <w:szCs w:val="22"/>
              </w:rPr>
            </w:pPr>
            <w:r w:rsidRPr="00E84056">
              <w:rPr>
                <w:rFonts w:ascii="Book Antiqua" w:hAnsi="Book Antiqua" w:cs="Tahoma"/>
                <w:sz w:val="22"/>
                <w:szCs w:val="22"/>
              </w:rPr>
              <w:t>Menetapkan</w:t>
            </w:r>
          </w:p>
        </w:tc>
        <w:tc>
          <w:tcPr>
            <w:tcW w:w="360" w:type="dxa"/>
          </w:tcPr>
          <w:p w:rsidR="00C47BAE" w:rsidRPr="00E84056" w:rsidRDefault="00C47BAE" w:rsidP="00D042FB">
            <w:pPr>
              <w:jc w:val="both"/>
              <w:rPr>
                <w:rFonts w:ascii="Book Antiqua" w:hAnsi="Book Antiqua" w:cs="Tahoma"/>
                <w:sz w:val="22"/>
                <w:szCs w:val="22"/>
              </w:rPr>
            </w:pPr>
            <w:r w:rsidRPr="00E84056">
              <w:rPr>
                <w:rFonts w:ascii="Book Antiqua" w:hAnsi="Book Antiqua" w:cs="Tahoma"/>
                <w:sz w:val="22"/>
                <w:szCs w:val="22"/>
              </w:rPr>
              <w:t>:</w:t>
            </w:r>
          </w:p>
        </w:tc>
        <w:tc>
          <w:tcPr>
            <w:tcW w:w="7414" w:type="dxa"/>
          </w:tcPr>
          <w:p w:rsidR="00C47BAE" w:rsidRPr="00DD201C" w:rsidRDefault="00C47BAE" w:rsidP="00D042FB">
            <w:pPr>
              <w:jc w:val="both"/>
              <w:rPr>
                <w:rFonts w:ascii="Book Antiqua" w:hAnsi="Book Antiqua" w:cs="Tahoma"/>
                <w:b/>
                <w:sz w:val="22"/>
                <w:szCs w:val="22"/>
                <w:lang w:val="sv-SE"/>
              </w:rPr>
            </w:pPr>
            <w:r w:rsidRPr="00DD201C">
              <w:rPr>
                <w:rFonts w:ascii="Book Antiqua" w:hAnsi="Book Antiqua" w:cs="Tahoma"/>
                <w:b/>
                <w:sz w:val="22"/>
                <w:szCs w:val="22"/>
                <w:lang w:val="sv-SE"/>
              </w:rPr>
              <w:t xml:space="preserve">PERATURAN DAERAH TENTANG </w:t>
            </w:r>
            <w:r w:rsidR="00D22730" w:rsidRPr="00DD201C">
              <w:rPr>
                <w:rFonts w:ascii="Book Antiqua" w:hAnsi="Book Antiqua" w:cs="Tahoma"/>
                <w:b/>
                <w:sz w:val="22"/>
                <w:szCs w:val="22"/>
                <w:lang w:val="sv-SE"/>
              </w:rPr>
              <w:t xml:space="preserve">PAJAK </w:t>
            </w:r>
            <w:r w:rsidR="004411B9" w:rsidRPr="00DD201C">
              <w:rPr>
                <w:rFonts w:ascii="Book Antiqua" w:hAnsi="Book Antiqua" w:cs="Tahoma"/>
                <w:b/>
                <w:sz w:val="22"/>
                <w:szCs w:val="22"/>
                <w:lang w:val="sv-SE"/>
              </w:rPr>
              <w:t>MINERAL BUKAN LOGAM DAN BATUAN</w:t>
            </w:r>
          </w:p>
        </w:tc>
      </w:tr>
    </w:tbl>
    <w:p w:rsidR="00DD201C" w:rsidRDefault="00DD201C" w:rsidP="009F1645">
      <w:pPr>
        <w:jc w:val="center"/>
        <w:rPr>
          <w:rFonts w:ascii="Book Antiqua" w:hAnsi="Book Antiqua" w:cs="Tahoma"/>
          <w:b/>
          <w:bCs/>
          <w:sz w:val="22"/>
          <w:szCs w:val="22"/>
          <w:lang w:val="pt-BR"/>
        </w:rPr>
      </w:pPr>
    </w:p>
    <w:p w:rsidR="00C47BAE" w:rsidRPr="00E84056" w:rsidRDefault="00C47BAE" w:rsidP="009F1645">
      <w:pPr>
        <w:jc w:val="center"/>
        <w:rPr>
          <w:rFonts w:ascii="Book Antiqua" w:hAnsi="Book Antiqua" w:cs="Tahoma"/>
          <w:b/>
          <w:bCs/>
          <w:sz w:val="22"/>
          <w:szCs w:val="22"/>
          <w:lang w:val="pt-BR"/>
        </w:rPr>
      </w:pPr>
      <w:r w:rsidRPr="00E84056">
        <w:rPr>
          <w:rFonts w:ascii="Book Antiqua" w:hAnsi="Book Antiqua" w:cs="Tahoma"/>
          <w:b/>
          <w:bCs/>
          <w:sz w:val="22"/>
          <w:szCs w:val="22"/>
          <w:lang w:val="pt-BR"/>
        </w:rPr>
        <w:t>BAB  I</w:t>
      </w:r>
    </w:p>
    <w:p w:rsidR="00C47BAE" w:rsidRPr="00E84056" w:rsidRDefault="00C47BAE" w:rsidP="00D042FB">
      <w:pPr>
        <w:jc w:val="center"/>
        <w:rPr>
          <w:rFonts w:ascii="Book Antiqua" w:hAnsi="Book Antiqua" w:cs="Tahoma"/>
          <w:b/>
          <w:bCs/>
          <w:sz w:val="22"/>
          <w:szCs w:val="22"/>
          <w:lang w:val="pt-BR"/>
        </w:rPr>
      </w:pPr>
      <w:r w:rsidRPr="00E84056">
        <w:rPr>
          <w:rFonts w:ascii="Book Antiqua" w:hAnsi="Book Antiqua" w:cs="Tahoma"/>
          <w:b/>
          <w:bCs/>
          <w:sz w:val="22"/>
          <w:szCs w:val="22"/>
          <w:lang w:val="pt-BR"/>
        </w:rPr>
        <w:t>KETENTUAN UMUM</w:t>
      </w:r>
    </w:p>
    <w:p w:rsidR="00C47BAE" w:rsidRPr="00E84056" w:rsidRDefault="00C47BAE" w:rsidP="00D042FB">
      <w:pPr>
        <w:jc w:val="center"/>
        <w:rPr>
          <w:rFonts w:ascii="Book Antiqua" w:hAnsi="Book Antiqua" w:cs="Tahoma"/>
          <w:b/>
          <w:bCs/>
          <w:sz w:val="22"/>
          <w:szCs w:val="22"/>
          <w:lang w:val="pt-BR"/>
        </w:rPr>
      </w:pPr>
      <w:r w:rsidRPr="00E84056">
        <w:rPr>
          <w:rFonts w:ascii="Book Antiqua" w:hAnsi="Book Antiqua" w:cs="Tahoma"/>
          <w:b/>
          <w:bCs/>
          <w:sz w:val="22"/>
          <w:szCs w:val="22"/>
          <w:lang w:val="pt-BR"/>
        </w:rPr>
        <w:t>Pasal 1</w:t>
      </w:r>
    </w:p>
    <w:p w:rsidR="00C47BAE" w:rsidRPr="00E84056" w:rsidRDefault="00C47BAE" w:rsidP="00D042FB">
      <w:pPr>
        <w:jc w:val="center"/>
        <w:rPr>
          <w:rFonts w:ascii="Book Antiqua" w:hAnsi="Book Antiqua" w:cs="Tahoma"/>
          <w:sz w:val="22"/>
          <w:szCs w:val="22"/>
          <w:lang w:val="pt-BR"/>
        </w:rPr>
      </w:pPr>
    </w:p>
    <w:p w:rsidR="00C47BAE" w:rsidRPr="00E84056" w:rsidRDefault="00C47BAE" w:rsidP="00D042FB">
      <w:pPr>
        <w:jc w:val="both"/>
        <w:rPr>
          <w:rFonts w:ascii="Book Antiqua" w:hAnsi="Book Antiqua" w:cs="Tahoma"/>
          <w:sz w:val="22"/>
          <w:szCs w:val="22"/>
          <w:lang w:val="sv-SE"/>
        </w:rPr>
      </w:pPr>
      <w:r w:rsidRPr="00E84056">
        <w:rPr>
          <w:rFonts w:ascii="Book Antiqua" w:hAnsi="Book Antiqua" w:cs="Tahoma"/>
          <w:sz w:val="22"/>
          <w:szCs w:val="22"/>
          <w:lang w:val="sv-SE"/>
        </w:rPr>
        <w:t>Dalam Peraturan Daerah ini yang dimaksud dengan :</w:t>
      </w:r>
    </w:p>
    <w:p w:rsidR="00D1061D" w:rsidRPr="00E84056" w:rsidRDefault="00D1061D" w:rsidP="00367503">
      <w:pPr>
        <w:numPr>
          <w:ilvl w:val="0"/>
          <w:numId w:val="1"/>
        </w:numPr>
        <w:tabs>
          <w:tab w:val="clear" w:pos="2773"/>
          <w:tab w:val="left" w:pos="360"/>
        </w:tabs>
        <w:spacing w:after="120"/>
        <w:ind w:left="360"/>
        <w:jc w:val="both"/>
        <w:rPr>
          <w:rFonts w:ascii="Book Antiqua" w:hAnsi="Book Antiqua" w:cs="Tahoma"/>
          <w:sz w:val="22"/>
          <w:szCs w:val="22"/>
          <w:lang w:val="sv-SE"/>
        </w:rPr>
      </w:pPr>
      <w:r w:rsidRPr="00E84056">
        <w:rPr>
          <w:rFonts w:ascii="Book Antiqua" w:hAnsi="Book Antiqua" w:cs="Tahoma"/>
          <w:sz w:val="22"/>
          <w:szCs w:val="22"/>
          <w:lang w:val="sv-SE"/>
        </w:rPr>
        <w:t xml:space="preserve">Daerah adalah Kabupaten </w:t>
      </w:r>
      <w:r w:rsidR="00A53B81" w:rsidRPr="00E84056">
        <w:rPr>
          <w:rFonts w:ascii="Book Antiqua" w:hAnsi="Book Antiqua" w:cs="Tahoma"/>
          <w:sz w:val="22"/>
          <w:szCs w:val="22"/>
          <w:lang w:val="sv-SE"/>
        </w:rPr>
        <w:t>Melawi</w:t>
      </w:r>
      <w:r w:rsidR="008D044A">
        <w:rPr>
          <w:rFonts w:ascii="Book Antiqua" w:hAnsi="Book Antiqua" w:cs="Tahoma"/>
          <w:sz w:val="22"/>
          <w:szCs w:val="22"/>
          <w:lang w:val="sv-SE"/>
        </w:rPr>
        <w:t>.</w:t>
      </w:r>
    </w:p>
    <w:p w:rsidR="00715A6B" w:rsidRPr="00E84056" w:rsidRDefault="00715A6B" w:rsidP="00367503">
      <w:pPr>
        <w:numPr>
          <w:ilvl w:val="0"/>
          <w:numId w:val="1"/>
        </w:numPr>
        <w:tabs>
          <w:tab w:val="clear" w:pos="2773"/>
          <w:tab w:val="left" w:pos="360"/>
        </w:tabs>
        <w:spacing w:after="120"/>
        <w:ind w:left="360"/>
        <w:jc w:val="both"/>
        <w:rPr>
          <w:rFonts w:ascii="Book Antiqua" w:hAnsi="Book Antiqua" w:cs="Tahoma"/>
          <w:spacing w:val="-12"/>
          <w:sz w:val="22"/>
          <w:szCs w:val="22"/>
          <w:lang w:val="sv-SE"/>
        </w:rPr>
      </w:pPr>
      <w:r w:rsidRPr="00E84056">
        <w:rPr>
          <w:rFonts w:ascii="Book Antiqua" w:hAnsi="Book Antiqua" w:cs="Tahoma"/>
          <w:sz w:val="22"/>
          <w:szCs w:val="22"/>
          <w:lang w:val="id-ID"/>
        </w:rPr>
        <w:t>Pemerintah Daerah a</w:t>
      </w:r>
      <w:r w:rsidR="006763E4" w:rsidRPr="00E84056">
        <w:rPr>
          <w:rFonts w:ascii="Book Antiqua" w:hAnsi="Book Antiqua" w:cs="Tahoma"/>
          <w:sz w:val="22"/>
          <w:szCs w:val="22"/>
          <w:lang w:val="id-ID"/>
        </w:rPr>
        <w:t xml:space="preserve">dalah Bupati beserta </w:t>
      </w:r>
      <w:r w:rsidR="006763E4" w:rsidRPr="00E84056">
        <w:rPr>
          <w:rFonts w:ascii="Book Antiqua" w:hAnsi="Book Antiqua" w:cs="Tahoma"/>
          <w:sz w:val="22"/>
          <w:szCs w:val="22"/>
          <w:lang w:val="sv-SE"/>
        </w:rPr>
        <w:t>p</w:t>
      </w:r>
      <w:r w:rsidR="006763E4" w:rsidRPr="00E84056">
        <w:rPr>
          <w:rFonts w:ascii="Book Antiqua" w:hAnsi="Book Antiqua" w:cs="Tahoma"/>
          <w:sz w:val="22"/>
          <w:szCs w:val="22"/>
          <w:lang w:val="id-ID"/>
        </w:rPr>
        <w:t xml:space="preserve">erangkat </w:t>
      </w:r>
      <w:r w:rsidR="006763E4" w:rsidRPr="00E84056">
        <w:rPr>
          <w:rFonts w:ascii="Book Antiqua" w:hAnsi="Book Antiqua" w:cs="Tahoma"/>
          <w:sz w:val="22"/>
          <w:szCs w:val="22"/>
          <w:lang w:val="sv-SE"/>
        </w:rPr>
        <w:t>d</w:t>
      </w:r>
      <w:r w:rsidRPr="00E84056">
        <w:rPr>
          <w:rFonts w:ascii="Book Antiqua" w:hAnsi="Book Antiqua" w:cs="Tahoma"/>
          <w:sz w:val="22"/>
          <w:szCs w:val="22"/>
          <w:lang w:val="id-ID"/>
        </w:rPr>
        <w:t>aer</w:t>
      </w:r>
      <w:r w:rsidR="006763E4" w:rsidRPr="00E84056">
        <w:rPr>
          <w:rFonts w:ascii="Book Antiqua" w:hAnsi="Book Antiqua" w:cs="Tahoma"/>
          <w:sz w:val="22"/>
          <w:szCs w:val="22"/>
          <w:lang w:val="id-ID"/>
        </w:rPr>
        <w:t xml:space="preserve">ah </w:t>
      </w:r>
      <w:r w:rsidR="006763E4" w:rsidRPr="00E84056">
        <w:rPr>
          <w:rFonts w:ascii="Book Antiqua" w:hAnsi="Book Antiqua" w:cs="Tahoma"/>
          <w:sz w:val="22"/>
          <w:szCs w:val="22"/>
          <w:lang w:val="sv-SE"/>
        </w:rPr>
        <w:t>s</w:t>
      </w:r>
      <w:r w:rsidR="006763E4" w:rsidRPr="00E84056">
        <w:rPr>
          <w:rFonts w:ascii="Book Antiqua" w:hAnsi="Book Antiqua" w:cs="Tahoma"/>
          <w:sz w:val="22"/>
          <w:szCs w:val="22"/>
          <w:lang w:val="id-ID"/>
        </w:rPr>
        <w:t xml:space="preserve">ebagai </w:t>
      </w:r>
      <w:r w:rsidR="006763E4" w:rsidRPr="00E84056">
        <w:rPr>
          <w:rFonts w:ascii="Book Antiqua" w:hAnsi="Book Antiqua" w:cs="Tahoma"/>
          <w:sz w:val="22"/>
          <w:szCs w:val="22"/>
          <w:lang w:val="sv-SE"/>
        </w:rPr>
        <w:t>u</w:t>
      </w:r>
      <w:r w:rsidR="006763E4" w:rsidRPr="00E84056">
        <w:rPr>
          <w:rFonts w:ascii="Book Antiqua" w:hAnsi="Book Antiqua" w:cs="Tahoma"/>
          <w:sz w:val="22"/>
          <w:szCs w:val="22"/>
          <w:lang w:val="id-ID"/>
        </w:rPr>
        <w:t xml:space="preserve">nsur </w:t>
      </w:r>
      <w:r w:rsidR="006763E4" w:rsidRPr="00E84056">
        <w:rPr>
          <w:rFonts w:ascii="Book Antiqua" w:hAnsi="Book Antiqua" w:cs="Tahoma"/>
          <w:sz w:val="22"/>
          <w:szCs w:val="22"/>
          <w:lang w:val="sv-SE"/>
        </w:rPr>
        <w:t>p</w:t>
      </w:r>
      <w:r w:rsidR="006763E4" w:rsidRPr="00E84056">
        <w:rPr>
          <w:rFonts w:ascii="Book Antiqua" w:hAnsi="Book Antiqua" w:cs="Tahoma"/>
          <w:sz w:val="22"/>
          <w:szCs w:val="22"/>
          <w:lang w:val="id-ID"/>
        </w:rPr>
        <w:t xml:space="preserve">enyelenggara </w:t>
      </w:r>
      <w:r w:rsidR="006763E4" w:rsidRPr="00E84056">
        <w:rPr>
          <w:rFonts w:ascii="Book Antiqua" w:hAnsi="Book Antiqua" w:cs="Tahoma"/>
          <w:sz w:val="22"/>
          <w:szCs w:val="22"/>
          <w:lang w:val="sv-SE"/>
        </w:rPr>
        <w:t>p</w:t>
      </w:r>
      <w:r w:rsidRPr="00E84056">
        <w:rPr>
          <w:rFonts w:ascii="Book Antiqua" w:hAnsi="Book Antiqua" w:cs="Tahoma"/>
          <w:sz w:val="22"/>
          <w:szCs w:val="22"/>
          <w:lang w:val="id-ID"/>
        </w:rPr>
        <w:t>emerintah</w:t>
      </w:r>
      <w:r w:rsidR="006763E4" w:rsidRPr="00E84056">
        <w:rPr>
          <w:rFonts w:ascii="Book Antiqua" w:hAnsi="Book Antiqua" w:cs="Tahoma"/>
          <w:sz w:val="22"/>
          <w:szCs w:val="22"/>
          <w:lang w:val="sv-SE"/>
        </w:rPr>
        <w:t>an</w:t>
      </w:r>
      <w:r w:rsidR="006763E4" w:rsidRPr="00E84056">
        <w:rPr>
          <w:rFonts w:ascii="Book Antiqua" w:hAnsi="Book Antiqua" w:cs="Tahoma"/>
          <w:sz w:val="22"/>
          <w:szCs w:val="22"/>
          <w:lang w:val="id-ID"/>
        </w:rPr>
        <w:t xml:space="preserve"> </w:t>
      </w:r>
      <w:r w:rsidR="006763E4" w:rsidRPr="00E84056">
        <w:rPr>
          <w:rFonts w:ascii="Book Antiqua" w:hAnsi="Book Antiqua" w:cs="Tahoma"/>
          <w:sz w:val="22"/>
          <w:szCs w:val="22"/>
          <w:lang w:val="sv-SE"/>
        </w:rPr>
        <w:t>d</w:t>
      </w:r>
      <w:r w:rsidRPr="00E84056">
        <w:rPr>
          <w:rFonts w:ascii="Book Antiqua" w:hAnsi="Book Antiqua" w:cs="Tahoma"/>
          <w:sz w:val="22"/>
          <w:szCs w:val="22"/>
          <w:lang w:val="id-ID"/>
        </w:rPr>
        <w:t>aerah</w:t>
      </w:r>
      <w:r w:rsidR="008D044A">
        <w:rPr>
          <w:rFonts w:ascii="Book Antiqua" w:hAnsi="Book Antiqua" w:cs="Tahoma"/>
          <w:sz w:val="22"/>
          <w:szCs w:val="22"/>
        </w:rPr>
        <w:t>.</w:t>
      </w:r>
      <w:r w:rsidRPr="00E84056">
        <w:rPr>
          <w:rFonts w:ascii="Book Antiqua" w:hAnsi="Book Antiqua" w:cs="Tahoma"/>
          <w:spacing w:val="-12"/>
          <w:sz w:val="22"/>
          <w:szCs w:val="22"/>
          <w:lang w:val="sv-SE"/>
        </w:rPr>
        <w:t xml:space="preserve"> </w:t>
      </w:r>
    </w:p>
    <w:p w:rsidR="00A12B28" w:rsidRPr="00E84056" w:rsidRDefault="002A441B" w:rsidP="00367503">
      <w:pPr>
        <w:numPr>
          <w:ilvl w:val="0"/>
          <w:numId w:val="1"/>
        </w:numPr>
        <w:tabs>
          <w:tab w:val="clear" w:pos="2773"/>
          <w:tab w:val="left" w:pos="360"/>
        </w:tabs>
        <w:spacing w:after="120"/>
        <w:ind w:left="360"/>
        <w:jc w:val="both"/>
        <w:rPr>
          <w:rFonts w:ascii="Book Antiqua" w:hAnsi="Book Antiqua" w:cs="Tahoma"/>
          <w:sz w:val="22"/>
          <w:szCs w:val="22"/>
          <w:lang w:val="id-ID"/>
        </w:rPr>
      </w:pPr>
      <w:r w:rsidRPr="00E84056">
        <w:rPr>
          <w:rFonts w:ascii="Book Antiqua" w:hAnsi="Book Antiqua" w:cs="Tahoma"/>
          <w:sz w:val="22"/>
          <w:szCs w:val="22"/>
          <w:lang w:val="sv-SE"/>
        </w:rPr>
        <w:t>Bupati</w:t>
      </w:r>
      <w:r w:rsidR="00D1061D" w:rsidRPr="00E84056">
        <w:rPr>
          <w:rFonts w:ascii="Book Antiqua" w:hAnsi="Book Antiqua" w:cs="Tahoma"/>
          <w:sz w:val="22"/>
          <w:szCs w:val="22"/>
          <w:lang w:val="sv-SE"/>
        </w:rPr>
        <w:t xml:space="preserve"> adalah Bupati </w:t>
      </w:r>
      <w:r w:rsidR="00A53B81" w:rsidRPr="00E84056">
        <w:rPr>
          <w:rFonts w:ascii="Book Antiqua" w:hAnsi="Book Antiqua" w:cs="Tahoma"/>
          <w:sz w:val="22"/>
          <w:szCs w:val="22"/>
          <w:lang w:val="sv-SE"/>
        </w:rPr>
        <w:t>Melawi</w:t>
      </w:r>
      <w:r w:rsidR="008D044A">
        <w:rPr>
          <w:rFonts w:ascii="Book Antiqua" w:hAnsi="Book Antiqua" w:cs="Tahoma"/>
          <w:sz w:val="22"/>
          <w:szCs w:val="22"/>
          <w:lang w:val="sv-SE"/>
        </w:rPr>
        <w:t>.</w:t>
      </w:r>
    </w:p>
    <w:p w:rsidR="00146A9B" w:rsidRPr="00E84056" w:rsidRDefault="000B7CA1" w:rsidP="00367503">
      <w:pPr>
        <w:numPr>
          <w:ilvl w:val="0"/>
          <w:numId w:val="1"/>
        </w:numPr>
        <w:tabs>
          <w:tab w:val="clear" w:pos="2773"/>
          <w:tab w:val="left" w:pos="360"/>
        </w:tabs>
        <w:spacing w:after="120"/>
        <w:ind w:left="360"/>
        <w:jc w:val="both"/>
        <w:rPr>
          <w:rFonts w:ascii="Book Antiqua" w:hAnsi="Book Antiqua" w:cs="Tahoma"/>
          <w:sz w:val="22"/>
          <w:szCs w:val="22"/>
          <w:lang w:val="sv-SE"/>
        </w:rPr>
      </w:pPr>
      <w:r w:rsidRPr="00E84056">
        <w:rPr>
          <w:rFonts w:ascii="Book Antiqua" w:hAnsi="Book Antiqua" w:cs="Tahoma"/>
          <w:sz w:val="22"/>
          <w:szCs w:val="22"/>
          <w:lang w:val="id-ID"/>
        </w:rPr>
        <w:t>Pejabat adalah Pejabat yang ditunjuk oleh Bupati</w:t>
      </w:r>
      <w:r w:rsidRPr="00E84056">
        <w:rPr>
          <w:rFonts w:ascii="Book Antiqua" w:hAnsi="Book Antiqua" w:cs="Tahoma"/>
          <w:sz w:val="22"/>
          <w:szCs w:val="22"/>
          <w:lang w:val="sv-SE"/>
        </w:rPr>
        <w:t xml:space="preserve"> </w:t>
      </w:r>
      <w:r w:rsidRPr="00E84056">
        <w:rPr>
          <w:rFonts w:ascii="Book Antiqua" w:hAnsi="Book Antiqua" w:cs="Tahoma"/>
          <w:spacing w:val="-8"/>
          <w:sz w:val="22"/>
          <w:szCs w:val="22"/>
          <w:lang w:val="sv-SE"/>
        </w:rPr>
        <w:t>yang diberi tugas tertentu di bidang perpajakan daerah sesuai dengan Peraturan Perundang-undangan yang berlaku</w:t>
      </w:r>
      <w:r w:rsidR="008D044A">
        <w:rPr>
          <w:rFonts w:ascii="Book Antiqua" w:hAnsi="Book Antiqua" w:cs="Tahoma"/>
          <w:spacing w:val="-8"/>
          <w:sz w:val="22"/>
          <w:szCs w:val="22"/>
          <w:lang w:val="sv-SE"/>
        </w:rPr>
        <w:t>.</w:t>
      </w:r>
    </w:p>
    <w:p w:rsidR="00146A9B" w:rsidRPr="00E84056" w:rsidRDefault="00146A9B" w:rsidP="00367503">
      <w:pPr>
        <w:numPr>
          <w:ilvl w:val="0"/>
          <w:numId w:val="1"/>
        </w:numPr>
        <w:tabs>
          <w:tab w:val="clear" w:pos="2773"/>
          <w:tab w:val="left" w:pos="360"/>
        </w:tabs>
        <w:spacing w:after="120"/>
        <w:ind w:left="360"/>
        <w:jc w:val="both"/>
        <w:rPr>
          <w:rFonts w:ascii="Book Antiqua" w:hAnsi="Book Antiqua" w:cs="Tahoma"/>
          <w:sz w:val="22"/>
          <w:szCs w:val="22"/>
          <w:lang w:val="sv-SE"/>
        </w:rPr>
      </w:pPr>
      <w:r w:rsidRPr="00E84056">
        <w:rPr>
          <w:rFonts w:ascii="Book Antiqua" w:hAnsi="Book Antiqua" w:cs="Tahoma"/>
          <w:sz w:val="22"/>
          <w:szCs w:val="22"/>
          <w:lang w:val="sv-SE"/>
        </w:rPr>
        <w:t>Ba</w:t>
      </w:r>
      <w:r w:rsidR="006763E4" w:rsidRPr="00E84056">
        <w:rPr>
          <w:rFonts w:ascii="Book Antiqua" w:hAnsi="Book Antiqua" w:cs="Tahoma"/>
          <w:sz w:val="22"/>
          <w:szCs w:val="22"/>
          <w:lang w:val="sv-SE"/>
        </w:rPr>
        <w:t>dan adalah sekumpulan orang dan/</w:t>
      </w:r>
      <w:r w:rsidRPr="00E84056">
        <w:rPr>
          <w:rFonts w:ascii="Book Antiqua" w:hAnsi="Book Antiqua" w:cs="Tahoma"/>
          <w:sz w:val="22"/>
          <w:szCs w:val="22"/>
          <w:lang w:val="sv-SE"/>
        </w:rPr>
        <w:t>atau modal yang merupakan kesatuan baik yang melakukan usaha maupun yang tidak melakukan usaha yang meliputi perseroan terbatas, perseroan komanditer, perseroan lainnya, Badan Usaha Milik Negara atau Daerah dengan nama dan dalam bentuk apapun, firma, kongsi, koperasi, dana pensiun, persekutuan, perkumpulan, yayasan, organisasi massa, organisasi sosial politik, atau organisasi yang sejenis, lembaga, bentuk usaha tetap dan bentuk badan lainnya</w:t>
      </w:r>
      <w:r w:rsidR="008D044A">
        <w:rPr>
          <w:rFonts w:ascii="Book Antiqua" w:hAnsi="Book Antiqua" w:cs="Tahoma"/>
          <w:sz w:val="22"/>
          <w:szCs w:val="22"/>
          <w:lang w:val="sv-SE"/>
        </w:rPr>
        <w:t>.</w:t>
      </w:r>
    </w:p>
    <w:p w:rsidR="00D1061D" w:rsidRPr="00E84056" w:rsidRDefault="00A12B28" w:rsidP="00367503">
      <w:pPr>
        <w:numPr>
          <w:ilvl w:val="0"/>
          <w:numId w:val="1"/>
        </w:numPr>
        <w:tabs>
          <w:tab w:val="clear" w:pos="2773"/>
          <w:tab w:val="left" w:pos="360"/>
        </w:tabs>
        <w:spacing w:after="120"/>
        <w:ind w:left="360"/>
        <w:jc w:val="both"/>
        <w:rPr>
          <w:rFonts w:ascii="Book Antiqua" w:hAnsi="Book Antiqua" w:cs="Tahoma"/>
          <w:sz w:val="22"/>
          <w:szCs w:val="22"/>
          <w:lang w:val="sv-SE"/>
        </w:rPr>
      </w:pPr>
      <w:r w:rsidRPr="00E84056">
        <w:rPr>
          <w:rFonts w:ascii="Book Antiqua" w:hAnsi="Book Antiqua" w:cs="Tahoma"/>
          <w:sz w:val="22"/>
          <w:szCs w:val="22"/>
          <w:lang w:val="sv-SE"/>
        </w:rPr>
        <w:t>Pajak Mineral Bukan Logam dan Batuan adalah pajak atas kegiatan pengambilan mineral bukan log</w:t>
      </w:r>
      <w:r w:rsidR="00182CDF" w:rsidRPr="00E84056">
        <w:rPr>
          <w:rFonts w:ascii="Book Antiqua" w:hAnsi="Book Antiqua" w:cs="Tahoma"/>
          <w:sz w:val="22"/>
          <w:szCs w:val="22"/>
          <w:lang w:val="sv-SE"/>
        </w:rPr>
        <w:t xml:space="preserve">am dan batuan, baik dari sumber </w:t>
      </w:r>
      <w:r w:rsidR="00DD201C">
        <w:rPr>
          <w:rFonts w:ascii="Book Antiqua" w:hAnsi="Book Antiqua" w:cs="Tahoma"/>
          <w:sz w:val="22"/>
          <w:szCs w:val="22"/>
          <w:lang w:val="sv-SE"/>
        </w:rPr>
        <w:t>alam di dalam dan/</w:t>
      </w:r>
      <w:r w:rsidRPr="00E84056">
        <w:rPr>
          <w:rFonts w:ascii="Book Antiqua" w:hAnsi="Book Antiqua" w:cs="Tahoma"/>
          <w:sz w:val="22"/>
          <w:szCs w:val="22"/>
          <w:lang w:val="sv-SE"/>
        </w:rPr>
        <w:t>atau permukaan bumi untuk dimanfaatkan</w:t>
      </w:r>
      <w:r w:rsidR="008D044A">
        <w:rPr>
          <w:rFonts w:ascii="Book Antiqua" w:hAnsi="Book Antiqua" w:cs="Tahoma"/>
          <w:sz w:val="22"/>
          <w:szCs w:val="22"/>
          <w:lang w:val="sv-SE"/>
        </w:rPr>
        <w:t>.</w:t>
      </w:r>
      <w:r w:rsidR="00D1061D" w:rsidRPr="00E84056">
        <w:rPr>
          <w:rFonts w:ascii="Book Antiqua" w:hAnsi="Book Antiqua" w:cs="Tahoma"/>
          <w:sz w:val="22"/>
          <w:szCs w:val="22"/>
          <w:lang w:val="sv-SE"/>
        </w:rPr>
        <w:tab/>
      </w:r>
    </w:p>
    <w:p w:rsidR="00493E54" w:rsidRPr="00E84056" w:rsidRDefault="00A12B28" w:rsidP="00367503">
      <w:pPr>
        <w:numPr>
          <w:ilvl w:val="0"/>
          <w:numId w:val="1"/>
        </w:numPr>
        <w:tabs>
          <w:tab w:val="clear" w:pos="2773"/>
          <w:tab w:val="left" w:pos="360"/>
        </w:tabs>
        <w:spacing w:after="120"/>
        <w:ind w:left="357" w:hanging="357"/>
        <w:jc w:val="both"/>
        <w:rPr>
          <w:rFonts w:ascii="Book Antiqua" w:hAnsi="Book Antiqua" w:cs="Tahoma"/>
          <w:color w:val="000000" w:themeColor="text1"/>
          <w:spacing w:val="-4"/>
          <w:sz w:val="22"/>
          <w:szCs w:val="22"/>
          <w:lang w:val="id-ID"/>
        </w:rPr>
      </w:pPr>
      <w:r w:rsidRPr="00E84056">
        <w:rPr>
          <w:rFonts w:ascii="Book Antiqua" w:hAnsi="Book Antiqua" w:cs="Tahoma"/>
          <w:sz w:val="22"/>
          <w:szCs w:val="22"/>
          <w:lang w:val="sv-SE"/>
        </w:rPr>
        <w:t>Mineral bukan Logam dan Batuan adalah mineral bukan logam dan batuan sebagaimana dimaksud di dalam peraturan perundang-undangan di bidang mineral dan batubara</w:t>
      </w:r>
      <w:r w:rsidR="008D044A">
        <w:rPr>
          <w:rFonts w:ascii="Book Antiqua" w:hAnsi="Book Antiqua" w:cs="Tahoma"/>
          <w:sz w:val="22"/>
          <w:szCs w:val="22"/>
          <w:lang w:val="sv-SE"/>
        </w:rPr>
        <w:t>.</w:t>
      </w:r>
    </w:p>
    <w:p w:rsidR="00493E54" w:rsidRPr="00E84056" w:rsidRDefault="00D1061D" w:rsidP="00367503">
      <w:pPr>
        <w:numPr>
          <w:ilvl w:val="0"/>
          <w:numId w:val="1"/>
        </w:numPr>
        <w:tabs>
          <w:tab w:val="clear" w:pos="2773"/>
          <w:tab w:val="left" w:pos="360"/>
        </w:tabs>
        <w:spacing w:after="120"/>
        <w:ind w:left="357" w:hanging="357"/>
        <w:jc w:val="both"/>
        <w:rPr>
          <w:rFonts w:ascii="Book Antiqua" w:hAnsi="Book Antiqua" w:cs="Tahoma"/>
          <w:color w:val="000000" w:themeColor="text1"/>
          <w:spacing w:val="-4"/>
          <w:sz w:val="22"/>
          <w:szCs w:val="22"/>
          <w:lang w:val="id-ID"/>
        </w:rPr>
      </w:pPr>
      <w:r w:rsidRPr="00E84056">
        <w:rPr>
          <w:rFonts w:ascii="Book Antiqua" w:hAnsi="Book Antiqua" w:cs="Tahoma"/>
          <w:spacing w:val="-4"/>
          <w:sz w:val="22"/>
          <w:szCs w:val="22"/>
          <w:lang w:val="sv-SE"/>
        </w:rPr>
        <w:t>Surat Pemberitahuan Pajak Daerah</w:t>
      </w:r>
      <w:r w:rsidR="00BF4FFF" w:rsidRPr="00E84056">
        <w:rPr>
          <w:rFonts w:ascii="Book Antiqua" w:hAnsi="Book Antiqua" w:cs="Tahoma"/>
          <w:spacing w:val="-4"/>
          <w:sz w:val="22"/>
          <w:szCs w:val="22"/>
          <w:lang w:val="sv-SE"/>
        </w:rPr>
        <w:t>, yang selanjutnya disingkat SP</w:t>
      </w:r>
      <w:r w:rsidR="0027223F" w:rsidRPr="00E84056">
        <w:rPr>
          <w:rFonts w:ascii="Book Antiqua" w:hAnsi="Book Antiqua" w:cs="Tahoma"/>
          <w:spacing w:val="-4"/>
          <w:sz w:val="22"/>
          <w:szCs w:val="22"/>
          <w:lang w:val="sv-SE"/>
        </w:rPr>
        <w:t>T</w:t>
      </w:r>
      <w:r w:rsidRPr="00E84056">
        <w:rPr>
          <w:rFonts w:ascii="Book Antiqua" w:hAnsi="Book Antiqua" w:cs="Tahoma"/>
          <w:spacing w:val="-4"/>
          <w:sz w:val="22"/>
          <w:szCs w:val="22"/>
          <w:lang w:val="sv-SE"/>
        </w:rPr>
        <w:t>PD, adalah surat yang digunakan oleh Wajib Pajak untuk melaporkan penghitungan dan pembayaran Pajak yang terutang menurut peraturan perundang-undangan perpajakan daerah</w:t>
      </w:r>
      <w:r w:rsidR="008D044A">
        <w:rPr>
          <w:rFonts w:ascii="Book Antiqua" w:hAnsi="Book Antiqua" w:cs="Tahoma"/>
          <w:spacing w:val="-4"/>
          <w:sz w:val="22"/>
          <w:szCs w:val="22"/>
          <w:lang w:val="sv-SE"/>
        </w:rPr>
        <w:t>.</w:t>
      </w:r>
    </w:p>
    <w:p w:rsidR="00DD6D77" w:rsidRPr="00E84056" w:rsidRDefault="00DD6D77" w:rsidP="00367503">
      <w:pPr>
        <w:numPr>
          <w:ilvl w:val="0"/>
          <w:numId w:val="1"/>
        </w:numPr>
        <w:tabs>
          <w:tab w:val="clear" w:pos="2773"/>
          <w:tab w:val="left" w:pos="360"/>
        </w:tabs>
        <w:spacing w:after="120"/>
        <w:ind w:left="357" w:hanging="357"/>
        <w:jc w:val="both"/>
        <w:rPr>
          <w:rFonts w:ascii="Book Antiqua" w:hAnsi="Book Antiqua" w:cs="Tahoma"/>
          <w:color w:val="000000" w:themeColor="text1"/>
          <w:spacing w:val="-4"/>
          <w:sz w:val="22"/>
          <w:szCs w:val="22"/>
          <w:lang w:val="id-ID"/>
        </w:rPr>
      </w:pPr>
      <w:r w:rsidRPr="00E84056">
        <w:rPr>
          <w:rFonts w:ascii="Book Antiqua" w:hAnsi="Book Antiqua" w:cs="Tahoma"/>
          <w:color w:val="000000" w:themeColor="text1"/>
          <w:sz w:val="22"/>
          <w:szCs w:val="22"/>
          <w:lang w:val="id-ID"/>
        </w:rPr>
        <w:t>Surat Tanda Setoran yang selanjutnya disingkat STS digunakan untuk menyetor pungutan pajak daerah</w:t>
      </w:r>
      <w:r w:rsidR="00182CDF" w:rsidRPr="00E84056">
        <w:rPr>
          <w:rFonts w:ascii="Book Antiqua" w:hAnsi="Book Antiqua" w:cs="Tahoma"/>
          <w:color w:val="000000" w:themeColor="text1"/>
          <w:sz w:val="22"/>
          <w:szCs w:val="22"/>
        </w:rPr>
        <w:t xml:space="preserve"> </w:t>
      </w:r>
      <w:r w:rsidRPr="00E84056">
        <w:rPr>
          <w:rFonts w:ascii="Book Antiqua" w:hAnsi="Book Antiqua" w:cs="Tahoma"/>
          <w:color w:val="000000" w:themeColor="text1"/>
          <w:sz w:val="22"/>
          <w:szCs w:val="22"/>
          <w:lang w:val="id-ID"/>
        </w:rPr>
        <w:t>yang digunakan oleh Bendahara Penerimaan/Bendahara Penerimaan Pembantu ke Kas Umum Daerah</w:t>
      </w:r>
      <w:r w:rsidR="008D044A">
        <w:rPr>
          <w:rFonts w:ascii="Book Antiqua" w:hAnsi="Book Antiqua" w:cs="Tahoma"/>
          <w:color w:val="000000" w:themeColor="text1"/>
          <w:sz w:val="22"/>
          <w:szCs w:val="22"/>
          <w:lang w:val="id-ID"/>
        </w:rPr>
        <w:t>.</w:t>
      </w:r>
    </w:p>
    <w:p w:rsidR="009F1645" w:rsidRPr="00E84056" w:rsidRDefault="00DD6D77" w:rsidP="00367503">
      <w:pPr>
        <w:numPr>
          <w:ilvl w:val="0"/>
          <w:numId w:val="1"/>
        </w:numPr>
        <w:tabs>
          <w:tab w:val="clear" w:pos="2773"/>
          <w:tab w:val="left" w:pos="360"/>
        </w:tabs>
        <w:spacing w:after="120"/>
        <w:ind w:left="357" w:hanging="357"/>
        <w:jc w:val="both"/>
        <w:rPr>
          <w:rFonts w:ascii="Book Antiqua" w:hAnsi="Book Antiqua" w:cs="Tahoma"/>
          <w:color w:val="000000" w:themeColor="text1"/>
          <w:spacing w:val="-4"/>
          <w:sz w:val="22"/>
          <w:szCs w:val="22"/>
          <w:lang w:val="id-ID"/>
        </w:rPr>
      </w:pPr>
      <w:r w:rsidRPr="00E84056">
        <w:rPr>
          <w:rFonts w:ascii="Book Antiqua" w:hAnsi="Book Antiqua" w:cs="Tahoma"/>
          <w:color w:val="000000" w:themeColor="text1"/>
          <w:sz w:val="22"/>
          <w:szCs w:val="22"/>
          <w:lang w:val="id-ID"/>
        </w:rPr>
        <w:t xml:space="preserve">Tanda Bukti Pembayaran yang selanjutnya disingkat TBP digunakan </w:t>
      </w:r>
      <w:r w:rsidR="00182CDF" w:rsidRPr="00E84056">
        <w:rPr>
          <w:rFonts w:ascii="Book Antiqua" w:hAnsi="Book Antiqua" w:cs="Tahoma"/>
          <w:color w:val="000000" w:themeColor="text1"/>
          <w:sz w:val="22"/>
          <w:szCs w:val="22"/>
          <w:lang w:val="id-ID"/>
        </w:rPr>
        <w:t xml:space="preserve">untuk menyetor pungutan </w:t>
      </w:r>
      <w:r w:rsidRPr="00E84056">
        <w:rPr>
          <w:rFonts w:ascii="Book Antiqua" w:hAnsi="Book Antiqua" w:cs="Tahoma"/>
          <w:color w:val="000000" w:themeColor="text1"/>
          <w:sz w:val="22"/>
          <w:szCs w:val="22"/>
          <w:lang w:val="id-ID"/>
        </w:rPr>
        <w:t>pajak daerah dari pembayar/penyetor/pihak ketiga ke Bendahara penerimaan</w:t>
      </w:r>
      <w:r w:rsidR="008D044A">
        <w:rPr>
          <w:rFonts w:ascii="Book Antiqua" w:hAnsi="Book Antiqua" w:cs="Tahoma"/>
          <w:color w:val="000000" w:themeColor="text1"/>
          <w:sz w:val="22"/>
          <w:szCs w:val="22"/>
          <w:lang w:val="id-ID"/>
        </w:rPr>
        <w:t>.</w:t>
      </w:r>
    </w:p>
    <w:p w:rsidR="00D1061D" w:rsidRDefault="00D1061D" w:rsidP="00367503">
      <w:pPr>
        <w:numPr>
          <w:ilvl w:val="0"/>
          <w:numId w:val="1"/>
        </w:numPr>
        <w:tabs>
          <w:tab w:val="clear" w:pos="2773"/>
          <w:tab w:val="left" w:pos="360"/>
        </w:tabs>
        <w:spacing w:after="120"/>
        <w:ind w:left="360"/>
        <w:jc w:val="both"/>
        <w:rPr>
          <w:rFonts w:ascii="Book Antiqua" w:hAnsi="Book Antiqua" w:cs="Tahoma"/>
          <w:sz w:val="22"/>
          <w:szCs w:val="22"/>
          <w:lang w:val="sv-SE"/>
        </w:rPr>
      </w:pPr>
      <w:r w:rsidRPr="002B6B39">
        <w:rPr>
          <w:rFonts w:ascii="Book Antiqua" w:hAnsi="Book Antiqua" w:cs="Tahoma"/>
          <w:sz w:val="22"/>
          <w:szCs w:val="22"/>
          <w:lang w:val="sv-SE"/>
        </w:rPr>
        <w:t>Surat Ketetapan Pajak Daerah, yang selanjutnya disingkat SKPD adalah surat keputusan yang menentukan besarnya jumlah pajak yang terutang</w:t>
      </w:r>
      <w:r w:rsidR="008D044A">
        <w:rPr>
          <w:rFonts w:ascii="Book Antiqua" w:hAnsi="Book Antiqua" w:cs="Tahoma"/>
          <w:sz w:val="22"/>
          <w:szCs w:val="22"/>
          <w:lang w:val="sv-SE"/>
        </w:rPr>
        <w:t>.</w:t>
      </w:r>
    </w:p>
    <w:p w:rsidR="00DD260A" w:rsidRDefault="00DD260A" w:rsidP="00DD260A">
      <w:pPr>
        <w:tabs>
          <w:tab w:val="left" w:pos="360"/>
        </w:tabs>
        <w:spacing w:after="120"/>
        <w:ind w:left="360"/>
        <w:jc w:val="both"/>
        <w:rPr>
          <w:rFonts w:ascii="Book Antiqua" w:hAnsi="Book Antiqua" w:cs="Tahoma"/>
          <w:sz w:val="22"/>
          <w:szCs w:val="22"/>
          <w:lang w:val="sv-SE"/>
        </w:rPr>
      </w:pPr>
    </w:p>
    <w:p w:rsidR="00DD260A" w:rsidRPr="002B6B39" w:rsidRDefault="00DD260A" w:rsidP="00DD260A">
      <w:pPr>
        <w:tabs>
          <w:tab w:val="left" w:pos="360"/>
        </w:tabs>
        <w:spacing w:after="120"/>
        <w:ind w:left="360"/>
        <w:jc w:val="right"/>
        <w:rPr>
          <w:rFonts w:ascii="Book Antiqua" w:hAnsi="Book Antiqua" w:cs="Tahoma"/>
          <w:sz w:val="22"/>
          <w:szCs w:val="22"/>
          <w:lang w:val="sv-SE"/>
        </w:rPr>
      </w:pPr>
      <w:r>
        <w:rPr>
          <w:rFonts w:ascii="Book Antiqua" w:hAnsi="Book Antiqua" w:cs="Tahoma"/>
          <w:sz w:val="22"/>
          <w:szCs w:val="22"/>
          <w:lang w:val="sv-SE"/>
        </w:rPr>
        <w:t>12. Surat...</w:t>
      </w:r>
    </w:p>
    <w:p w:rsidR="00D1061D" w:rsidRPr="00E84056" w:rsidRDefault="00D1061D" w:rsidP="00367503">
      <w:pPr>
        <w:numPr>
          <w:ilvl w:val="0"/>
          <w:numId w:val="1"/>
        </w:numPr>
        <w:tabs>
          <w:tab w:val="clear" w:pos="2773"/>
          <w:tab w:val="left" w:pos="360"/>
        </w:tabs>
        <w:spacing w:after="120"/>
        <w:ind w:left="360"/>
        <w:jc w:val="both"/>
        <w:rPr>
          <w:rFonts w:ascii="Book Antiqua" w:hAnsi="Book Antiqua" w:cs="Tahoma"/>
          <w:sz w:val="22"/>
          <w:szCs w:val="22"/>
          <w:lang w:val="sv-SE"/>
        </w:rPr>
      </w:pPr>
      <w:r w:rsidRPr="00E84056">
        <w:rPr>
          <w:rFonts w:ascii="Book Antiqua" w:hAnsi="Book Antiqua" w:cs="Tahoma"/>
          <w:sz w:val="22"/>
          <w:szCs w:val="22"/>
          <w:lang w:val="sv-SE"/>
        </w:rPr>
        <w:lastRenderedPageBreak/>
        <w:t>Surat Ketetapan Pajak Daerah Kurang Bayar, yang selanjutnya disingkat SKPDKB adalah surat keputusan yang menentukan besarnya jumlah pajak yang terutang, jumlah kredit pajak, jumlah kekurangan pembayaran pokok pajak, besarnya sanksi administrasi, dan jumlah yang masih harus dibayar</w:t>
      </w:r>
      <w:r w:rsidR="008D044A">
        <w:rPr>
          <w:rFonts w:ascii="Book Antiqua" w:hAnsi="Book Antiqua" w:cs="Tahoma"/>
          <w:sz w:val="22"/>
          <w:szCs w:val="22"/>
          <w:lang w:val="sv-SE"/>
        </w:rPr>
        <w:t>.</w:t>
      </w:r>
    </w:p>
    <w:p w:rsidR="00D1061D" w:rsidRPr="00E84056" w:rsidRDefault="00D1061D" w:rsidP="00367503">
      <w:pPr>
        <w:numPr>
          <w:ilvl w:val="0"/>
          <w:numId w:val="1"/>
        </w:numPr>
        <w:tabs>
          <w:tab w:val="clear" w:pos="2773"/>
          <w:tab w:val="left" w:pos="360"/>
        </w:tabs>
        <w:spacing w:after="120"/>
        <w:ind w:left="360"/>
        <w:jc w:val="both"/>
        <w:rPr>
          <w:rFonts w:ascii="Book Antiqua" w:hAnsi="Book Antiqua" w:cs="Tahoma"/>
          <w:spacing w:val="-4"/>
          <w:sz w:val="22"/>
          <w:szCs w:val="22"/>
          <w:lang w:val="sv-SE"/>
        </w:rPr>
      </w:pPr>
      <w:r w:rsidRPr="00E84056">
        <w:rPr>
          <w:rFonts w:ascii="Book Antiqua" w:hAnsi="Book Antiqua" w:cs="Tahoma"/>
          <w:spacing w:val="-4"/>
          <w:sz w:val="22"/>
          <w:szCs w:val="22"/>
          <w:lang w:val="sv-SE"/>
        </w:rPr>
        <w:t>Surat Ketetapan Pajak Daerah Kurang Bayar Tambahan, yang selanjutnya disingkat SKPDKBT adalah surat yang menentukan tambahan atas jumlah pajak yang telah ditetapkan</w:t>
      </w:r>
      <w:r w:rsidR="008D044A">
        <w:rPr>
          <w:rFonts w:ascii="Book Antiqua" w:hAnsi="Book Antiqua" w:cs="Tahoma"/>
          <w:spacing w:val="-4"/>
          <w:sz w:val="22"/>
          <w:szCs w:val="22"/>
          <w:lang w:val="sv-SE"/>
        </w:rPr>
        <w:t>.</w:t>
      </w:r>
    </w:p>
    <w:p w:rsidR="00D1061D" w:rsidRPr="00E84056" w:rsidRDefault="00D1061D" w:rsidP="00367503">
      <w:pPr>
        <w:numPr>
          <w:ilvl w:val="0"/>
          <w:numId w:val="1"/>
        </w:numPr>
        <w:tabs>
          <w:tab w:val="clear" w:pos="2773"/>
          <w:tab w:val="left" w:pos="360"/>
        </w:tabs>
        <w:spacing w:after="120"/>
        <w:ind w:left="360"/>
        <w:jc w:val="both"/>
        <w:rPr>
          <w:rFonts w:ascii="Book Antiqua" w:hAnsi="Book Antiqua" w:cs="Tahoma"/>
          <w:spacing w:val="-8"/>
          <w:sz w:val="22"/>
          <w:szCs w:val="22"/>
          <w:lang w:val="sv-SE"/>
        </w:rPr>
      </w:pPr>
      <w:r w:rsidRPr="00E84056">
        <w:rPr>
          <w:rFonts w:ascii="Book Antiqua" w:hAnsi="Book Antiqua" w:cs="Tahoma"/>
          <w:spacing w:val="-8"/>
          <w:sz w:val="22"/>
          <w:szCs w:val="22"/>
          <w:lang w:val="sv-SE"/>
        </w:rPr>
        <w:t>Surat Ketetapkan Pajak Daerah Lebih Bayar yang selanjutnya disingkat SKPDLB, adalah surat keputusan yang menentukan jumlah kelebihan pembayaran pajak karena jumlah kredit pajak lebih besar dari pajak yang terutang atau tidak seharusnya terutang</w:t>
      </w:r>
      <w:r w:rsidR="008D044A">
        <w:rPr>
          <w:rFonts w:ascii="Book Antiqua" w:hAnsi="Book Antiqua" w:cs="Tahoma"/>
          <w:spacing w:val="-8"/>
          <w:sz w:val="22"/>
          <w:szCs w:val="22"/>
          <w:lang w:val="sv-SE"/>
        </w:rPr>
        <w:t>.</w:t>
      </w:r>
    </w:p>
    <w:p w:rsidR="00D1061D" w:rsidRPr="00E84056" w:rsidRDefault="00D1061D" w:rsidP="00367503">
      <w:pPr>
        <w:numPr>
          <w:ilvl w:val="0"/>
          <w:numId w:val="1"/>
        </w:numPr>
        <w:tabs>
          <w:tab w:val="clear" w:pos="2773"/>
          <w:tab w:val="left" w:pos="360"/>
        </w:tabs>
        <w:spacing w:after="120"/>
        <w:ind w:left="360"/>
        <w:jc w:val="both"/>
        <w:rPr>
          <w:rFonts w:ascii="Book Antiqua" w:hAnsi="Book Antiqua" w:cs="Tahoma"/>
          <w:spacing w:val="-4"/>
          <w:sz w:val="22"/>
          <w:szCs w:val="22"/>
          <w:lang w:val="sv-SE"/>
        </w:rPr>
      </w:pPr>
      <w:r w:rsidRPr="00E84056">
        <w:rPr>
          <w:rFonts w:ascii="Book Antiqua" w:hAnsi="Book Antiqua" w:cs="Tahoma"/>
          <w:spacing w:val="-4"/>
          <w:sz w:val="22"/>
          <w:szCs w:val="22"/>
          <w:lang w:val="sv-SE"/>
        </w:rPr>
        <w:t>Surat Ketetapan Pajak Daerah Nihil, yang selanjutnya disingkat SKPDN, adalah surat keputusan yang mementukan jumlah pajak yang terutang sama besarnya dengan jumlah kredit pajak, atau pajak tidak terutang dan tidak ada kredit pajak</w:t>
      </w:r>
      <w:r w:rsidR="008D044A">
        <w:rPr>
          <w:rFonts w:ascii="Book Antiqua" w:hAnsi="Book Antiqua" w:cs="Tahoma"/>
          <w:spacing w:val="-4"/>
          <w:sz w:val="22"/>
          <w:szCs w:val="22"/>
          <w:lang w:val="sv-SE"/>
        </w:rPr>
        <w:t>.</w:t>
      </w:r>
    </w:p>
    <w:p w:rsidR="00A12B28" w:rsidRPr="002B6B39" w:rsidRDefault="00D1061D" w:rsidP="00367503">
      <w:pPr>
        <w:numPr>
          <w:ilvl w:val="0"/>
          <w:numId w:val="1"/>
        </w:numPr>
        <w:tabs>
          <w:tab w:val="clear" w:pos="2773"/>
          <w:tab w:val="left" w:pos="360"/>
        </w:tabs>
        <w:spacing w:after="120"/>
        <w:ind w:left="360"/>
        <w:jc w:val="both"/>
        <w:rPr>
          <w:rFonts w:ascii="Book Antiqua" w:hAnsi="Book Antiqua" w:cs="Tahoma"/>
          <w:spacing w:val="-4"/>
          <w:sz w:val="22"/>
          <w:szCs w:val="22"/>
          <w:lang w:val="sv-SE"/>
        </w:rPr>
      </w:pPr>
      <w:r w:rsidRPr="00E84056">
        <w:rPr>
          <w:rFonts w:ascii="Book Antiqua" w:hAnsi="Book Antiqua" w:cs="Tahoma"/>
          <w:sz w:val="22"/>
          <w:szCs w:val="22"/>
          <w:lang w:val="sv-SE"/>
        </w:rPr>
        <w:t>Surat Tagihan Pajak Daerah, yang selanjutnya disingkat STPD, adalah surat untuk melakukan tagihan pajak dan atau sanks</w:t>
      </w:r>
      <w:r w:rsidR="00BF4FFF" w:rsidRPr="00E84056">
        <w:rPr>
          <w:rFonts w:ascii="Book Antiqua" w:hAnsi="Book Antiqua" w:cs="Tahoma"/>
          <w:sz w:val="22"/>
          <w:szCs w:val="22"/>
          <w:lang w:val="sv-SE"/>
        </w:rPr>
        <w:t>i administrasi berupa bunga dan/</w:t>
      </w:r>
      <w:r w:rsidR="002D03ED" w:rsidRPr="00E84056">
        <w:rPr>
          <w:rFonts w:ascii="Book Antiqua" w:hAnsi="Book Antiqua" w:cs="Tahoma"/>
          <w:sz w:val="22"/>
          <w:szCs w:val="22"/>
          <w:lang w:val="sv-SE"/>
        </w:rPr>
        <w:t>atau denda</w:t>
      </w:r>
      <w:r w:rsidR="008D044A">
        <w:rPr>
          <w:rFonts w:ascii="Book Antiqua" w:hAnsi="Book Antiqua" w:cs="Tahoma"/>
          <w:sz w:val="22"/>
          <w:szCs w:val="22"/>
          <w:lang w:val="sv-SE"/>
        </w:rPr>
        <w:t>.</w:t>
      </w:r>
    </w:p>
    <w:p w:rsidR="00A12B28" w:rsidRPr="00E84056" w:rsidRDefault="00A12B28" w:rsidP="00367503">
      <w:pPr>
        <w:numPr>
          <w:ilvl w:val="0"/>
          <w:numId w:val="1"/>
        </w:numPr>
        <w:tabs>
          <w:tab w:val="clear" w:pos="2773"/>
          <w:tab w:val="left" w:pos="360"/>
        </w:tabs>
        <w:spacing w:after="120"/>
        <w:ind w:left="360"/>
        <w:jc w:val="both"/>
        <w:rPr>
          <w:rFonts w:ascii="Book Antiqua" w:hAnsi="Book Antiqua" w:cs="Tahoma"/>
          <w:spacing w:val="-4"/>
          <w:sz w:val="22"/>
          <w:szCs w:val="22"/>
          <w:lang w:val="id-ID"/>
        </w:rPr>
      </w:pPr>
      <w:r w:rsidRPr="00E84056">
        <w:rPr>
          <w:rFonts w:ascii="Book Antiqua" w:hAnsi="Book Antiqua" w:cs="Tahoma"/>
          <w:sz w:val="22"/>
          <w:szCs w:val="22"/>
          <w:lang w:val="id-ID"/>
        </w:rPr>
        <w:t>Surat Keputusan Keberatan adalah surat keputusan atas keberatan terhadap Surat pemberitahuan Pajak Terutang, Surat Ketetapan Pajak Daerah, Surat Ketetapan Pajak Daerah Kurang Bayar, Surat Ketetapan Pajak Daerah Kurang Bayar Tambahan, Surat Ketetapan Pajak daerah Nihil, Surat Ketetapan Pajak Daerah Lebih Bayar, atau terhadap pemotongan atau pemungutan oleh pihak ketiga yang diajukan oleh Wajib Pajak</w:t>
      </w:r>
      <w:r w:rsidR="008D044A">
        <w:rPr>
          <w:rFonts w:ascii="Book Antiqua" w:hAnsi="Book Antiqua" w:cs="Tahoma"/>
          <w:sz w:val="22"/>
          <w:szCs w:val="22"/>
          <w:lang w:val="id-ID"/>
        </w:rPr>
        <w:t>.</w:t>
      </w:r>
    </w:p>
    <w:p w:rsidR="001D6676" w:rsidRPr="00E84056" w:rsidRDefault="00A12B28" w:rsidP="00367503">
      <w:pPr>
        <w:numPr>
          <w:ilvl w:val="0"/>
          <w:numId w:val="1"/>
        </w:numPr>
        <w:tabs>
          <w:tab w:val="clear" w:pos="2773"/>
          <w:tab w:val="left" w:pos="360"/>
        </w:tabs>
        <w:spacing w:after="120"/>
        <w:ind w:left="360"/>
        <w:jc w:val="both"/>
        <w:rPr>
          <w:rFonts w:ascii="Book Antiqua" w:hAnsi="Book Antiqua" w:cs="Tahoma"/>
          <w:spacing w:val="-4"/>
          <w:sz w:val="22"/>
          <w:szCs w:val="22"/>
          <w:lang w:val="id-ID"/>
        </w:rPr>
      </w:pPr>
      <w:r w:rsidRPr="00E84056">
        <w:rPr>
          <w:rFonts w:ascii="Book Antiqua" w:hAnsi="Book Antiqua" w:cs="Tahoma"/>
          <w:sz w:val="22"/>
          <w:szCs w:val="22"/>
          <w:lang w:val="id-ID"/>
        </w:rPr>
        <w:t>Putusan Banding adalah putusan badan peradilan pajak atas banding terhadap Surat Keputusan Keberatan yang diajukan oleh Wajib Pajak</w:t>
      </w:r>
      <w:r w:rsidR="008D044A">
        <w:rPr>
          <w:rFonts w:ascii="Book Antiqua" w:hAnsi="Book Antiqua" w:cs="Tahoma"/>
          <w:sz w:val="22"/>
          <w:szCs w:val="22"/>
          <w:lang w:val="id-ID"/>
        </w:rPr>
        <w:t>.</w:t>
      </w:r>
    </w:p>
    <w:p w:rsidR="006763E4" w:rsidRPr="00E84056" w:rsidRDefault="006763E4" w:rsidP="00367503">
      <w:pPr>
        <w:numPr>
          <w:ilvl w:val="0"/>
          <w:numId w:val="1"/>
        </w:numPr>
        <w:tabs>
          <w:tab w:val="clear" w:pos="2773"/>
          <w:tab w:val="left" w:pos="360"/>
        </w:tabs>
        <w:spacing w:after="120"/>
        <w:ind w:left="357" w:hanging="357"/>
        <w:jc w:val="both"/>
        <w:rPr>
          <w:rFonts w:ascii="Book Antiqua" w:hAnsi="Book Antiqua" w:cs="Tahoma"/>
          <w:spacing w:val="-4"/>
          <w:sz w:val="22"/>
          <w:szCs w:val="22"/>
          <w:lang w:val="id-ID"/>
        </w:rPr>
      </w:pPr>
      <w:r w:rsidRPr="00E84056">
        <w:rPr>
          <w:rFonts w:ascii="Book Antiqua" w:hAnsi="Book Antiqua" w:cs="Tahoma"/>
          <w:sz w:val="22"/>
          <w:szCs w:val="22"/>
          <w:lang w:val="id-ID"/>
        </w:rPr>
        <w:t>Pembukuan adalah suatu proses pencatatan yang dilakukan secara teratur untuk mengumpulkan data atau informasi yang meliputi keadaan harta, kewajiban atau utang, modal, penghasilan dan biaya serta jumlah harga perolehan dan penyerahan barang atau jasa yang ditutup dengan menyusun laporan keuangan berupa neraca dan perhitungan rugi laba</w:t>
      </w:r>
      <w:r w:rsidR="008D044A">
        <w:rPr>
          <w:rFonts w:ascii="Book Antiqua" w:hAnsi="Book Antiqua" w:cs="Tahoma"/>
          <w:sz w:val="22"/>
          <w:szCs w:val="22"/>
          <w:lang w:val="id-ID"/>
        </w:rPr>
        <w:t>.</w:t>
      </w:r>
    </w:p>
    <w:p w:rsidR="00182CDF" w:rsidRPr="00E84056" w:rsidRDefault="00182CDF" w:rsidP="00367503">
      <w:pPr>
        <w:numPr>
          <w:ilvl w:val="0"/>
          <w:numId w:val="1"/>
        </w:numPr>
        <w:tabs>
          <w:tab w:val="clear" w:pos="2773"/>
          <w:tab w:val="left" w:pos="360"/>
        </w:tabs>
        <w:spacing w:after="120"/>
        <w:ind w:left="357" w:hanging="357"/>
        <w:jc w:val="both"/>
        <w:rPr>
          <w:rFonts w:ascii="Book Antiqua" w:hAnsi="Book Antiqua" w:cs="Tahoma"/>
          <w:spacing w:val="-4"/>
          <w:sz w:val="22"/>
          <w:szCs w:val="22"/>
          <w:lang w:val="id-ID"/>
        </w:rPr>
      </w:pPr>
      <w:r w:rsidRPr="00E84056">
        <w:rPr>
          <w:rFonts w:ascii="Book Antiqua" w:hAnsi="Book Antiqua" w:cs="Tahoma"/>
          <w:sz w:val="22"/>
          <w:szCs w:val="22"/>
        </w:rPr>
        <w:t xml:space="preserve">Laporan adalah dokumen yang merupakan kumpulan data dan informasi tentang penerimaan pajak daerah yang disajikan dalam bentuk surat, tabel dan softcopy.   </w:t>
      </w:r>
    </w:p>
    <w:p w:rsidR="00CF2665" w:rsidRPr="00E84056" w:rsidRDefault="00CF2665" w:rsidP="00367503">
      <w:pPr>
        <w:numPr>
          <w:ilvl w:val="0"/>
          <w:numId w:val="1"/>
        </w:numPr>
        <w:tabs>
          <w:tab w:val="clear" w:pos="2773"/>
          <w:tab w:val="left" w:pos="360"/>
        </w:tabs>
        <w:spacing w:after="120"/>
        <w:ind w:left="357" w:hanging="357"/>
        <w:jc w:val="both"/>
        <w:rPr>
          <w:rFonts w:ascii="Book Antiqua" w:hAnsi="Book Antiqua" w:cs="Tahoma"/>
          <w:spacing w:val="-4"/>
          <w:sz w:val="22"/>
          <w:szCs w:val="22"/>
          <w:lang w:val="id-ID"/>
        </w:rPr>
      </w:pPr>
      <w:r w:rsidRPr="00E84056">
        <w:rPr>
          <w:rFonts w:ascii="Book Antiqua" w:hAnsi="Book Antiqua" w:cs="Tahoma"/>
          <w:sz w:val="22"/>
          <w:szCs w:val="22"/>
          <w:lang w:val="id-ID"/>
        </w:rPr>
        <w:t>Pemeriksaan adalah serangkaian kegiatan untuk mencari, mengumpulkan dan mengolah data dan/atau keterangan lainnya dalam rangka pengawasan kepatuhan pemenuhan perpajakan d</w:t>
      </w:r>
      <w:r w:rsidR="002D03ED" w:rsidRPr="00E84056">
        <w:rPr>
          <w:rFonts w:ascii="Book Antiqua" w:hAnsi="Book Antiqua" w:cs="Tahoma"/>
          <w:sz w:val="22"/>
          <w:szCs w:val="22"/>
          <w:lang w:val="id-ID"/>
        </w:rPr>
        <w:t>aerah</w:t>
      </w:r>
      <w:r w:rsidR="008D044A">
        <w:rPr>
          <w:rFonts w:ascii="Book Antiqua" w:hAnsi="Book Antiqua" w:cs="Tahoma"/>
          <w:sz w:val="22"/>
          <w:szCs w:val="22"/>
          <w:lang w:val="id-ID"/>
        </w:rPr>
        <w:t>.</w:t>
      </w:r>
    </w:p>
    <w:p w:rsidR="00D1061D" w:rsidRPr="00E84056" w:rsidRDefault="002D03ED" w:rsidP="00367503">
      <w:pPr>
        <w:numPr>
          <w:ilvl w:val="0"/>
          <w:numId w:val="1"/>
        </w:numPr>
        <w:tabs>
          <w:tab w:val="clear" w:pos="2773"/>
          <w:tab w:val="left" w:pos="360"/>
        </w:tabs>
        <w:spacing w:after="120"/>
        <w:ind w:left="357" w:hanging="357"/>
        <w:jc w:val="both"/>
        <w:rPr>
          <w:rFonts w:ascii="Book Antiqua" w:hAnsi="Book Antiqua" w:cs="Tahoma"/>
          <w:spacing w:val="-4"/>
          <w:sz w:val="22"/>
          <w:szCs w:val="22"/>
          <w:lang w:val="id-ID"/>
        </w:rPr>
      </w:pPr>
      <w:r w:rsidRPr="00E84056">
        <w:rPr>
          <w:rFonts w:ascii="Book Antiqua" w:hAnsi="Book Antiqua" w:cs="Tahoma"/>
          <w:noProof/>
          <w:sz w:val="22"/>
          <w:szCs w:val="22"/>
          <w:lang w:val="id-ID"/>
        </w:rPr>
        <w:t>Penyidikan tindak pidana di bidang Perpajakan Daerah adalah serangkaian tindakan yang dilakukan oleh Penyidik Pegawai Negeri Sipil, yang selanjutnya disebut Penyidik, untuk mencari serta mengumpulkan bukti yang bukti itu membuat terang tindak pidana di bidang perpajakkan Daerah yang terjadi serta menemukan tersangkanya</w:t>
      </w:r>
      <w:r w:rsidR="008D044A">
        <w:rPr>
          <w:rFonts w:ascii="Book Antiqua" w:hAnsi="Book Antiqua" w:cs="Tahoma"/>
          <w:noProof/>
          <w:sz w:val="22"/>
          <w:szCs w:val="22"/>
          <w:lang w:val="id-ID"/>
        </w:rPr>
        <w:t>.</w:t>
      </w:r>
    </w:p>
    <w:p w:rsidR="008D3FD8" w:rsidRPr="00701CC3" w:rsidRDefault="008D3FD8" w:rsidP="00D042FB">
      <w:pPr>
        <w:rPr>
          <w:rFonts w:ascii="Book Antiqua" w:hAnsi="Book Antiqua" w:cs="Tahoma"/>
          <w:sz w:val="16"/>
          <w:szCs w:val="16"/>
          <w:lang w:val="id-ID"/>
        </w:rPr>
      </w:pPr>
    </w:p>
    <w:p w:rsidR="00C47BAE" w:rsidRPr="00E84056" w:rsidRDefault="00C47BAE" w:rsidP="00D042FB">
      <w:pPr>
        <w:jc w:val="center"/>
        <w:rPr>
          <w:rFonts w:ascii="Book Antiqua" w:hAnsi="Book Antiqua" w:cs="Tahoma"/>
          <w:b/>
          <w:bCs/>
          <w:sz w:val="22"/>
          <w:szCs w:val="22"/>
          <w:lang w:val="id-ID"/>
        </w:rPr>
      </w:pPr>
      <w:r w:rsidRPr="00E84056">
        <w:rPr>
          <w:rFonts w:ascii="Book Antiqua" w:hAnsi="Book Antiqua" w:cs="Tahoma"/>
          <w:b/>
          <w:bCs/>
          <w:sz w:val="22"/>
          <w:szCs w:val="22"/>
          <w:lang w:val="id-ID"/>
        </w:rPr>
        <w:t>BAB  II</w:t>
      </w:r>
    </w:p>
    <w:p w:rsidR="00D1061D" w:rsidRPr="00E84056" w:rsidRDefault="00D1061D" w:rsidP="00D042FB">
      <w:pPr>
        <w:tabs>
          <w:tab w:val="left" w:pos="0"/>
          <w:tab w:val="left" w:pos="720"/>
        </w:tabs>
        <w:jc w:val="center"/>
        <w:rPr>
          <w:rFonts w:ascii="Book Antiqua" w:hAnsi="Book Antiqua" w:cs="Tahoma"/>
          <w:b/>
          <w:bCs/>
          <w:sz w:val="22"/>
          <w:szCs w:val="22"/>
          <w:lang w:val="id-ID"/>
        </w:rPr>
      </w:pPr>
      <w:r w:rsidRPr="00E84056">
        <w:rPr>
          <w:rFonts w:ascii="Book Antiqua" w:hAnsi="Book Antiqua" w:cs="Tahoma"/>
          <w:b/>
          <w:bCs/>
          <w:sz w:val="22"/>
          <w:szCs w:val="22"/>
          <w:lang w:val="id-ID"/>
        </w:rPr>
        <w:t>NAMA, OBYEK</w:t>
      </w:r>
      <w:r w:rsidR="00D40EF8" w:rsidRPr="00E84056">
        <w:rPr>
          <w:rFonts w:ascii="Book Antiqua" w:hAnsi="Book Antiqua" w:cs="Tahoma"/>
          <w:b/>
          <w:bCs/>
          <w:sz w:val="22"/>
          <w:szCs w:val="22"/>
          <w:lang w:val="id-ID"/>
        </w:rPr>
        <w:t>,</w:t>
      </w:r>
      <w:r w:rsidRPr="00E84056">
        <w:rPr>
          <w:rFonts w:ascii="Book Antiqua" w:hAnsi="Book Antiqua" w:cs="Tahoma"/>
          <w:b/>
          <w:bCs/>
          <w:sz w:val="22"/>
          <w:szCs w:val="22"/>
          <w:lang w:val="id-ID"/>
        </w:rPr>
        <w:t xml:space="preserve"> SUBYEK</w:t>
      </w:r>
      <w:r w:rsidR="00D40EF8" w:rsidRPr="00E84056">
        <w:rPr>
          <w:rFonts w:ascii="Book Antiqua" w:hAnsi="Book Antiqua" w:cs="Tahoma"/>
          <w:b/>
          <w:bCs/>
          <w:sz w:val="22"/>
          <w:szCs w:val="22"/>
          <w:lang w:val="id-ID"/>
        </w:rPr>
        <w:t xml:space="preserve"> DAN WAJIB</w:t>
      </w:r>
      <w:r w:rsidRPr="00E84056">
        <w:rPr>
          <w:rFonts w:ascii="Book Antiqua" w:hAnsi="Book Antiqua" w:cs="Tahoma"/>
          <w:b/>
          <w:bCs/>
          <w:sz w:val="22"/>
          <w:szCs w:val="22"/>
          <w:lang w:val="id-ID"/>
        </w:rPr>
        <w:t xml:space="preserve"> PAJAK</w:t>
      </w:r>
    </w:p>
    <w:p w:rsidR="00D1061D" w:rsidRDefault="00D1061D" w:rsidP="00D042FB">
      <w:pPr>
        <w:tabs>
          <w:tab w:val="left" w:pos="0"/>
          <w:tab w:val="left" w:pos="720"/>
        </w:tabs>
        <w:jc w:val="center"/>
        <w:rPr>
          <w:rFonts w:ascii="Book Antiqua" w:hAnsi="Book Antiqua" w:cs="Tahoma"/>
          <w:b/>
          <w:bCs/>
          <w:sz w:val="22"/>
          <w:szCs w:val="22"/>
        </w:rPr>
      </w:pPr>
      <w:r w:rsidRPr="00E84056">
        <w:rPr>
          <w:rFonts w:ascii="Book Antiqua" w:hAnsi="Book Antiqua" w:cs="Tahoma"/>
          <w:b/>
          <w:bCs/>
          <w:sz w:val="22"/>
          <w:szCs w:val="22"/>
        </w:rPr>
        <w:t>Pasal 2</w:t>
      </w:r>
    </w:p>
    <w:p w:rsidR="002B6B39" w:rsidRPr="00701CC3" w:rsidRDefault="002B6B39" w:rsidP="00D042FB">
      <w:pPr>
        <w:tabs>
          <w:tab w:val="left" w:pos="0"/>
          <w:tab w:val="left" w:pos="720"/>
        </w:tabs>
        <w:jc w:val="center"/>
        <w:rPr>
          <w:rFonts w:ascii="Book Antiqua" w:hAnsi="Book Antiqua" w:cs="Tahoma"/>
          <w:b/>
          <w:bCs/>
          <w:sz w:val="16"/>
          <w:szCs w:val="16"/>
        </w:rPr>
      </w:pPr>
    </w:p>
    <w:p w:rsidR="00D1061D" w:rsidRPr="00E84056" w:rsidRDefault="00D1061D" w:rsidP="00367503">
      <w:pPr>
        <w:numPr>
          <w:ilvl w:val="0"/>
          <w:numId w:val="2"/>
        </w:numPr>
        <w:tabs>
          <w:tab w:val="clear" w:pos="2775"/>
          <w:tab w:val="left" w:pos="360"/>
        </w:tabs>
        <w:ind w:left="360"/>
        <w:jc w:val="both"/>
        <w:rPr>
          <w:rFonts w:ascii="Book Antiqua" w:hAnsi="Book Antiqua" w:cs="Tahoma"/>
          <w:sz w:val="22"/>
          <w:szCs w:val="22"/>
          <w:lang w:val="sv-SE"/>
        </w:rPr>
      </w:pPr>
      <w:r w:rsidRPr="00E84056">
        <w:rPr>
          <w:rFonts w:ascii="Book Antiqua" w:hAnsi="Book Antiqua" w:cs="Tahoma"/>
          <w:sz w:val="22"/>
          <w:szCs w:val="22"/>
          <w:lang w:val="sv-SE"/>
        </w:rPr>
        <w:t xml:space="preserve">Dengan nama Pajak </w:t>
      </w:r>
      <w:r w:rsidR="00A87F74" w:rsidRPr="00E84056">
        <w:rPr>
          <w:rFonts w:ascii="Book Antiqua" w:hAnsi="Book Antiqua" w:cs="Tahoma"/>
          <w:sz w:val="22"/>
          <w:szCs w:val="22"/>
          <w:lang w:val="sv-SE"/>
        </w:rPr>
        <w:t>Mineral Bukan Logam dan Batuan</w:t>
      </w:r>
      <w:r w:rsidRPr="00E84056">
        <w:rPr>
          <w:rFonts w:ascii="Book Antiqua" w:hAnsi="Book Antiqua" w:cs="Tahoma"/>
          <w:sz w:val="22"/>
          <w:szCs w:val="22"/>
          <w:lang w:val="sv-SE"/>
        </w:rPr>
        <w:t xml:space="preserve"> dipungut Pajak atas kegiatan </w:t>
      </w:r>
      <w:r w:rsidR="000B7CA1" w:rsidRPr="00E84056">
        <w:rPr>
          <w:rFonts w:ascii="Book Antiqua" w:hAnsi="Book Antiqua" w:cs="Tahoma"/>
          <w:sz w:val="22"/>
          <w:szCs w:val="22"/>
          <w:lang w:val="sv-SE"/>
        </w:rPr>
        <w:t>pengambilan</w:t>
      </w:r>
      <w:r w:rsidRPr="00E84056">
        <w:rPr>
          <w:rFonts w:ascii="Book Antiqua" w:hAnsi="Book Antiqua" w:cs="Tahoma"/>
          <w:sz w:val="22"/>
          <w:szCs w:val="22"/>
          <w:lang w:val="sv-SE"/>
        </w:rPr>
        <w:t xml:space="preserve"> </w:t>
      </w:r>
      <w:r w:rsidR="00A87F74" w:rsidRPr="00E84056">
        <w:rPr>
          <w:rFonts w:ascii="Book Antiqua" w:hAnsi="Book Antiqua" w:cs="Tahoma"/>
          <w:sz w:val="22"/>
          <w:szCs w:val="22"/>
          <w:lang w:val="sv-SE"/>
        </w:rPr>
        <w:t>Mineral Bukan logam dan Batuan</w:t>
      </w:r>
      <w:r w:rsidRPr="00E84056">
        <w:rPr>
          <w:rFonts w:ascii="Book Antiqua" w:hAnsi="Book Antiqua" w:cs="Tahoma"/>
          <w:sz w:val="22"/>
          <w:szCs w:val="22"/>
          <w:lang w:val="sv-SE"/>
        </w:rPr>
        <w:t>.</w:t>
      </w:r>
    </w:p>
    <w:p w:rsidR="00D1061D" w:rsidRPr="00E84056" w:rsidRDefault="00D1061D" w:rsidP="00367503">
      <w:pPr>
        <w:numPr>
          <w:ilvl w:val="0"/>
          <w:numId w:val="2"/>
        </w:numPr>
        <w:tabs>
          <w:tab w:val="clear" w:pos="2775"/>
          <w:tab w:val="left" w:pos="360"/>
        </w:tabs>
        <w:ind w:left="360"/>
        <w:jc w:val="both"/>
        <w:rPr>
          <w:rFonts w:ascii="Book Antiqua" w:hAnsi="Book Antiqua" w:cs="Tahoma"/>
          <w:sz w:val="22"/>
          <w:szCs w:val="22"/>
          <w:lang w:val="sv-SE"/>
        </w:rPr>
      </w:pPr>
      <w:r w:rsidRPr="00E84056">
        <w:rPr>
          <w:rFonts w:ascii="Book Antiqua" w:hAnsi="Book Antiqua" w:cs="Tahoma"/>
          <w:sz w:val="22"/>
          <w:szCs w:val="22"/>
          <w:lang w:val="sv-SE"/>
        </w:rPr>
        <w:t xml:space="preserve">Obyek pajak adalah kegiatan </w:t>
      </w:r>
      <w:r w:rsidR="000B7CA1" w:rsidRPr="00E84056">
        <w:rPr>
          <w:rFonts w:ascii="Book Antiqua" w:hAnsi="Book Antiqua" w:cs="Tahoma"/>
          <w:sz w:val="22"/>
          <w:szCs w:val="22"/>
          <w:lang w:val="sv-SE"/>
        </w:rPr>
        <w:t xml:space="preserve">pengambilan </w:t>
      </w:r>
      <w:r w:rsidR="00A87F74" w:rsidRPr="00E84056">
        <w:rPr>
          <w:rFonts w:ascii="Book Antiqua" w:hAnsi="Book Antiqua" w:cs="Tahoma"/>
          <w:sz w:val="22"/>
          <w:szCs w:val="22"/>
          <w:lang w:val="sv-SE"/>
        </w:rPr>
        <w:t>Mineral Bukan Logam dan Batuan</w:t>
      </w:r>
      <w:r w:rsidRPr="00E84056">
        <w:rPr>
          <w:rFonts w:ascii="Book Antiqua" w:hAnsi="Book Antiqua" w:cs="Tahoma"/>
          <w:sz w:val="22"/>
          <w:szCs w:val="22"/>
          <w:lang w:val="sv-SE"/>
        </w:rPr>
        <w:t>.</w:t>
      </w:r>
    </w:p>
    <w:p w:rsidR="00D1061D" w:rsidRPr="00E84056" w:rsidRDefault="00A87F74" w:rsidP="00367503">
      <w:pPr>
        <w:numPr>
          <w:ilvl w:val="0"/>
          <w:numId w:val="2"/>
        </w:numPr>
        <w:tabs>
          <w:tab w:val="clear" w:pos="2775"/>
          <w:tab w:val="left" w:pos="360"/>
        </w:tabs>
        <w:ind w:left="360"/>
        <w:jc w:val="both"/>
        <w:rPr>
          <w:rFonts w:ascii="Book Antiqua" w:hAnsi="Book Antiqua" w:cs="Tahoma"/>
          <w:sz w:val="22"/>
          <w:szCs w:val="22"/>
          <w:lang w:val="es-ES"/>
        </w:rPr>
      </w:pPr>
      <w:r w:rsidRPr="00E84056">
        <w:rPr>
          <w:rFonts w:ascii="Book Antiqua" w:hAnsi="Book Antiqua" w:cs="Tahoma"/>
          <w:sz w:val="22"/>
          <w:szCs w:val="22"/>
          <w:lang w:val="es-ES"/>
        </w:rPr>
        <w:t>Mineral Bukan Logam dan Batuan</w:t>
      </w:r>
      <w:r w:rsidR="00D1061D" w:rsidRPr="00E84056">
        <w:rPr>
          <w:rFonts w:ascii="Book Antiqua" w:hAnsi="Book Antiqua" w:cs="Tahoma"/>
          <w:sz w:val="22"/>
          <w:szCs w:val="22"/>
          <w:lang w:val="es-ES"/>
        </w:rPr>
        <w:t xml:space="preserve"> sebagaimana dimaksud pada ayat (2) meliputi :</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a</w:t>
      </w:r>
      <w:r w:rsidR="00505522" w:rsidRPr="00E84056">
        <w:rPr>
          <w:rFonts w:ascii="Book Antiqua" w:hAnsi="Book Antiqua" w:cs="Tahoma"/>
          <w:sz w:val="22"/>
          <w:szCs w:val="22"/>
        </w:rPr>
        <w:t>sbes</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b</w:t>
      </w:r>
      <w:r w:rsidR="00505522" w:rsidRPr="00E84056">
        <w:rPr>
          <w:rFonts w:ascii="Book Antiqua" w:hAnsi="Book Antiqua" w:cs="Tahoma"/>
          <w:sz w:val="22"/>
          <w:szCs w:val="22"/>
        </w:rPr>
        <w:t>atu tulis</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b</w:t>
      </w:r>
      <w:r w:rsidR="006175AB" w:rsidRPr="00E84056">
        <w:rPr>
          <w:rFonts w:ascii="Book Antiqua" w:hAnsi="Book Antiqua" w:cs="Tahoma"/>
          <w:sz w:val="22"/>
          <w:szCs w:val="22"/>
        </w:rPr>
        <w:t>atu setengah</w:t>
      </w:r>
      <w:r w:rsidR="00505522" w:rsidRPr="00E84056">
        <w:rPr>
          <w:rFonts w:ascii="Book Antiqua" w:hAnsi="Book Antiqua" w:cs="Tahoma"/>
          <w:sz w:val="22"/>
          <w:szCs w:val="22"/>
        </w:rPr>
        <w:t xml:space="preserve"> permata</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b</w:t>
      </w:r>
      <w:r w:rsidR="00505522" w:rsidRPr="00E84056">
        <w:rPr>
          <w:rFonts w:ascii="Book Antiqua" w:hAnsi="Book Antiqua" w:cs="Tahoma"/>
          <w:sz w:val="22"/>
          <w:szCs w:val="22"/>
        </w:rPr>
        <w:t>atu kapur</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b</w:t>
      </w:r>
      <w:r w:rsidR="00505522" w:rsidRPr="00E84056">
        <w:rPr>
          <w:rFonts w:ascii="Book Antiqua" w:hAnsi="Book Antiqua" w:cs="Tahoma"/>
          <w:sz w:val="22"/>
          <w:szCs w:val="22"/>
        </w:rPr>
        <w:t>atu apung</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b</w:t>
      </w:r>
      <w:r w:rsidR="00505522" w:rsidRPr="00E84056">
        <w:rPr>
          <w:rFonts w:ascii="Book Antiqua" w:hAnsi="Book Antiqua" w:cs="Tahoma"/>
          <w:sz w:val="22"/>
          <w:szCs w:val="22"/>
        </w:rPr>
        <w:t>atu permata</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b</w:t>
      </w:r>
      <w:r w:rsidR="00505522" w:rsidRPr="00E84056">
        <w:rPr>
          <w:rFonts w:ascii="Book Antiqua" w:hAnsi="Book Antiqua" w:cs="Tahoma"/>
          <w:sz w:val="22"/>
          <w:szCs w:val="22"/>
        </w:rPr>
        <w:t>entonit</w:t>
      </w:r>
      <w:r w:rsidR="00D1061D" w:rsidRPr="00E84056">
        <w:rPr>
          <w:rFonts w:ascii="Book Antiqua" w:hAnsi="Book Antiqua" w:cs="Tahoma"/>
          <w:sz w:val="22"/>
          <w:szCs w:val="22"/>
        </w:rPr>
        <w:t>;</w:t>
      </w:r>
    </w:p>
    <w:p w:rsidR="00DD260A" w:rsidRDefault="00080618" w:rsidP="00DD260A">
      <w:pPr>
        <w:numPr>
          <w:ilvl w:val="1"/>
          <w:numId w:val="2"/>
        </w:numPr>
        <w:tabs>
          <w:tab w:val="left" w:pos="720"/>
        </w:tabs>
        <w:ind w:left="720"/>
        <w:jc w:val="both"/>
        <w:rPr>
          <w:rFonts w:ascii="Book Antiqua" w:hAnsi="Book Antiqua" w:cs="Tahoma"/>
          <w:sz w:val="22"/>
          <w:szCs w:val="22"/>
        </w:rPr>
      </w:pPr>
      <w:r w:rsidRPr="00DD260A">
        <w:rPr>
          <w:rFonts w:ascii="Book Antiqua" w:hAnsi="Book Antiqua" w:cs="Tahoma"/>
          <w:sz w:val="22"/>
          <w:szCs w:val="22"/>
        </w:rPr>
        <w:t>d</w:t>
      </w:r>
      <w:r w:rsidR="00505522" w:rsidRPr="00DD260A">
        <w:rPr>
          <w:rFonts w:ascii="Book Antiqua" w:hAnsi="Book Antiqua" w:cs="Tahoma"/>
          <w:sz w:val="22"/>
          <w:szCs w:val="22"/>
        </w:rPr>
        <w:t>olomit</w:t>
      </w:r>
      <w:r w:rsidR="00D1061D" w:rsidRPr="00DD260A">
        <w:rPr>
          <w:rFonts w:ascii="Book Antiqua" w:hAnsi="Book Antiqua" w:cs="Tahoma"/>
          <w:sz w:val="22"/>
          <w:szCs w:val="22"/>
        </w:rPr>
        <w:t>;</w:t>
      </w:r>
    </w:p>
    <w:p w:rsidR="00D1061D" w:rsidRDefault="00080618" w:rsidP="00367503">
      <w:pPr>
        <w:numPr>
          <w:ilvl w:val="1"/>
          <w:numId w:val="2"/>
        </w:numPr>
        <w:tabs>
          <w:tab w:val="left" w:pos="720"/>
        </w:tabs>
        <w:spacing w:after="120"/>
        <w:ind w:left="720"/>
        <w:jc w:val="both"/>
        <w:rPr>
          <w:rFonts w:ascii="Book Antiqua" w:hAnsi="Book Antiqua" w:cs="Tahoma"/>
          <w:sz w:val="22"/>
          <w:szCs w:val="22"/>
        </w:rPr>
      </w:pPr>
      <w:r w:rsidRPr="00DD260A">
        <w:rPr>
          <w:rFonts w:ascii="Book Antiqua" w:hAnsi="Book Antiqua" w:cs="Tahoma"/>
          <w:sz w:val="22"/>
          <w:szCs w:val="22"/>
        </w:rPr>
        <w:t>f</w:t>
      </w:r>
      <w:r w:rsidR="00505522" w:rsidRPr="00DD260A">
        <w:rPr>
          <w:rFonts w:ascii="Book Antiqua" w:hAnsi="Book Antiqua" w:cs="Tahoma"/>
          <w:sz w:val="22"/>
          <w:szCs w:val="22"/>
        </w:rPr>
        <w:t>eldspar</w:t>
      </w:r>
      <w:r w:rsidR="00D1061D" w:rsidRPr="00DD260A">
        <w:rPr>
          <w:rFonts w:ascii="Book Antiqua" w:hAnsi="Book Antiqua" w:cs="Tahoma"/>
          <w:sz w:val="22"/>
          <w:szCs w:val="22"/>
        </w:rPr>
        <w:t>;</w:t>
      </w:r>
    </w:p>
    <w:p w:rsidR="00DD260A" w:rsidRPr="00DD260A" w:rsidRDefault="00DD260A" w:rsidP="00DD260A">
      <w:pPr>
        <w:tabs>
          <w:tab w:val="left" w:pos="720"/>
        </w:tabs>
        <w:ind w:left="720"/>
        <w:jc w:val="right"/>
        <w:rPr>
          <w:rFonts w:ascii="Book Antiqua" w:hAnsi="Book Antiqua" w:cs="Tahoma"/>
          <w:sz w:val="22"/>
          <w:szCs w:val="22"/>
        </w:rPr>
      </w:pPr>
      <w:r>
        <w:rPr>
          <w:rFonts w:ascii="Book Antiqua" w:hAnsi="Book Antiqua" w:cs="Tahoma"/>
          <w:sz w:val="22"/>
          <w:szCs w:val="22"/>
        </w:rPr>
        <w:t>j. garam…</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lastRenderedPageBreak/>
        <w:t>g</w:t>
      </w:r>
      <w:r w:rsidR="00505522" w:rsidRPr="00E84056">
        <w:rPr>
          <w:rFonts w:ascii="Book Antiqua" w:hAnsi="Book Antiqua" w:cs="Tahoma"/>
          <w:sz w:val="22"/>
          <w:szCs w:val="22"/>
        </w:rPr>
        <w:t xml:space="preserve">aram batu </w:t>
      </w:r>
      <w:r w:rsidR="00505522" w:rsidRPr="00E84056">
        <w:rPr>
          <w:rFonts w:ascii="Book Antiqua" w:hAnsi="Book Antiqua" w:cs="Tahoma"/>
          <w:i/>
          <w:iCs/>
          <w:sz w:val="22"/>
          <w:szCs w:val="22"/>
        </w:rPr>
        <w:t>(nalite)</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g</w:t>
      </w:r>
      <w:r w:rsidR="00505522" w:rsidRPr="00E84056">
        <w:rPr>
          <w:rFonts w:ascii="Book Antiqua" w:hAnsi="Book Antiqua" w:cs="Tahoma"/>
          <w:sz w:val="22"/>
          <w:szCs w:val="22"/>
        </w:rPr>
        <w:t>rafit</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g</w:t>
      </w:r>
      <w:r w:rsidR="00505522" w:rsidRPr="00E84056">
        <w:rPr>
          <w:rFonts w:ascii="Book Antiqua" w:hAnsi="Book Antiqua" w:cs="Tahoma"/>
          <w:sz w:val="22"/>
          <w:szCs w:val="22"/>
        </w:rPr>
        <w:t>ranit</w:t>
      </w:r>
      <w:r w:rsidR="00A87F74" w:rsidRPr="00E84056">
        <w:rPr>
          <w:rFonts w:ascii="Book Antiqua" w:hAnsi="Book Antiqua" w:cs="Tahoma"/>
          <w:sz w:val="22"/>
          <w:szCs w:val="22"/>
        </w:rPr>
        <w:t>/andesit</w:t>
      </w:r>
      <w:r w:rsidR="00D1061D" w:rsidRPr="00E84056">
        <w:rPr>
          <w:rFonts w:ascii="Book Antiqua" w:hAnsi="Book Antiqua" w:cs="Tahoma"/>
          <w:sz w:val="22"/>
          <w:szCs w:val="22"/>
        </w:rPr>
        <w:t>;</w:t>
      </w:r>
      <w:r w:rsidR="006175AB" w:rsidRPr="00E84056">
        <w:rPr>
          <w:rFonts w:ascii="Book Antiqua" w:hAnsi="Book Antiqua" w:cs="Tahoma"/>
          <w:sz w:val="22"/>
          <w:szCs w:val="22"/>
        </w:rPr>
        <w:t xml:space="preserve"> </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g</w:t>
      </w:r>
      <w:r w:rsidR="00505522" w:rsidRPr="00E84056">
        <w:rPr>
          <w:rFonts w:ascii="Book Antiqua" w:hAnsi="Book Antiqua" w:cs="Tahoma"/>
          <w:sz w:val="22"/>
          <w:szCs w:val="22"/>
        </w:rPr>
        <w:t>ips</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k</w:t>
      </w:r>
      <w:r w:rsidR="00D1061D" w:rsidRPr="00E84056">
        <w:rPr>
          <w:rFonts w:ascii="Book Antiqua" w:hAnsi="Book Antiqua" w:cs="Tahoma"/>
          <w:sz w:val="22"/>
          <w:szCs w:val="22"/>
        </w:rPr>
        <w:t>alsit;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k</w:t>
      </w:r>
      <w:r w:rsidR="00505522" w:rsidRPr="00E84056">
        <w:rPr>
          <w:rFonts w:ascii="Book Antiqua" w:hAnsi="Book Antiqua" w:cs="Tahoma"/>
          <w:sz w:val="22"/>
          <w:szCs w:val="22"/>
        </w:rPr>
        <w:t>aolin</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l</w:t>
      </w:r>
      <w:r w:rsidR="00505522" w:rsidRPr="00E84056">
        <w:rPr>
          <w:rFonts w:ascii="Book Antiqua" w:hAnsi="Book Antiqua" w:cs="Tahoma"/>
          <w:sz w:val="22"/>
          <w:szCs w:val="22"/>
        </w:rPr>
        <w:t>eusit</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m</w:t>
      </w:r>
      <w:r w:rsidR="00505522" w:rsidRPr="00E84056">
        <w:rPr>
          <w:rFonts w:ascii="Book Antiqua" w:hAnsi="Book Antiqua" w:cs="Tahoma"/>
          <w:sz w:val="22"/>
          <w:szCs w:val="22"/>
        </w:rPr>
        <w:t>agnesit</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m</w:t>
      </w:r>
      <w:r w:rsidR="00505522" w:rsidRPr="00E84056">
        <w:rPr>
          <w:rFonts w:ascii="Book Antiqua" w:hAnsi="Book Antiqua" w:cs="Tahoma"/>
          <w:sz w:val="22"/>
          <w:szCs w:val="22"/>
        </w:rPr>
        <w:t>ika</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m</w:t>
      </w:r>
      <w:r w:rsidR="00505522" w:rsidRPr="00E84056">
        <w:rPr>
          <w:rFonts w:ascii="Book Antiqua" w:hAnsi="Book Antiqua" w:cs="Tahoma"/>
          <w:sz w:val="22"/>
          <w:szCs w:val="22"/>
        </w:rPr>
        <w:t>armer</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n</w:t>
      </w:r>
      <w:r w:rsidR="00505522" w:rsidRPr="00E84056">
        <w:rPr>
          <w:rFonts w:ascii="Book Antiqua" w:hAnsi="Book Antiqua" w:cs="Tahoma"/>
          <w:sz w:val="22"/>
          <w:szCs w:val="22"/>
        </w:rPr>
        <w:t>itrat</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o</w:t>
      </w:r>
      <w:r w:rsidR="00505522" w:rsidRPr="00E84056">
        <w:rPr>
          <w:rFonts w:ascii="Book Antiqua" w:hAnsi="Book Antiqua" w:cs="Tahoma"/>
          <w:sz w:val="22"/>
          <w:szCs w:val="22"/>
        </w:rPr>
        <w:t>psidien</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o</w:t>
      </w:r>
      <w:r w:rsidR="00505522" w:rsidRPr="00E84056">
        <w:rPr>
          <w:rFonts w:ascii="Book Antiqua" w:hAnsi="Book Antiqua" w:cs="Tahoma"/>
          <w:sz w:val="22"/>
          <w:szCs w:val="22"/>
        </w:rPr>
        <w:t>ker</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pasir dan k</w:t>
      </w:r>
      <w:r w:rsidR="00505522" w:rsidRPr="00E84056">
        <w:rPr>
          <w:rFonts w:ascii="Book Antiqua" w:hAnsi="Book Antiqua" w:cs="Tahoma"/>
          <w:sz w:val="22"/>
          <w:szCs w:val="22"/>
        </w:rPr>
        <w:t>erikil</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p</w:t>
      </w:r>
      <w:r w:rsidR="00505522" w:rsidRPr="00E84056">
        <w:rPr>
          <w:rFonts w:ascii="Book Antiqua" w:hAnsi="Book Antiqua" w:cs="Tahoma"/>
          <w:sz w:val="22"/>
          <w:szCs w:val="22"/>
        </w:rPr>
        <w:t xml:space="preserve">asir </w:t>
      </w:r>
      <w:r w:rsidRPr="00E84056">
        <w:rPr>
          <w:rFonts w:ascii="Book Antiqua" w:hAnsi="Book Antiqua" w:cs="Tahoma"/>
          <w:sz w:val="22"/>
          <w:szCs w:val="22"/>
        </w:rPr>
        <w:t>k</w:t>
      </w:r>
      <w:r w:rsidR="00505522" w:rsidRPr="00E84056">
        <w:rPr>
          <w:rFonts w:ascii="Book Antiqua" w:hAnsi="Book Antiqua" w:cs="Tahoma"/>
          <w:sz w:val="22"/>
          <w:szCs w:val="22"/>
        </w:rPr>
        <w:t>uarsa</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p</w:t>
      </w:r>
      <w:r w:rsidR="00505522" w:rsidRPr="00E84056">
        <w:rPr>
          <w:rFonts w:ascii="Book Antiqua" w:hAnsi="Book Antiqua" w:cs="Tahoma"/>
          <w:sz w:val="22"/>
          <w:szCs w:val="22"/>
        </w:rPr>
        <w:t>erlit</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p</w:t>
      </w:r>
      <w:r w:rsidR="00505522" w:rsidRPr="00E84056">
        <w:rPr>
          <w:rFonts w:ascii="Book Antiqua" w:hAnsi="Book Antiqua" w:cs="Tahoma"/>
          <w:sz w:val="22"/>
          <w:szCs w:val="22"/>
        </w:rPr>
        <w:t>hospat</w:t>
      </w:r>
      <w:r w:rsidR="00D1061D" w:rsidRPr="00E84056">
        <w:rPr>
          <w:rFonts w:ascii="Book Antiqua" w:hAnsi="Book Antiqua" w:cs="Tahoma"/>
          <w:sz w:val="22"/>
          <w:szCs w:val="22"/>
        </w:rPr>
        <w:t>;</w:t>
      </w:r>
    </w:p>
    <w:p w:rsidR="00D1061D"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t</w:t>
      </w:r>
      <w:r w:rsidR="00505522" w:rsidRPr="00E84056">
        <w:rPr>
          <w:rFonts w:ascii="Book Antiqua" w:hAnsi="Book Antiqua" w:cs="Tahoma"/>
          <w:sz w:val="22"/>
          <w:szCs w:val="22"/>
        </w:rPr>
        <w:t>alk</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t</w:t>
      </w:r>
      <w:r w:rsidR="00F32192">
        <w:rPr>
          <w:rFonts w:ascii="Book Antiqua" w:hAnsi="Book Antiqua" w:cs="Tahoma"/>
          <w:sz w:val="22"/>
          <w:szCs w:val="22"/>
        </w:rPr>
        <w:t>anah s</w:t>
      </w:r>
      <w:r w:rsidR="00505522" w:rsidRPr="00E84056">
        <w:rPr>
          <w:rFonts w:ascii="Book Antiqua" w:hAnsi="Book Antiqua" w:cs="Tahoma"/>
          <w:sz w:val="22"/>
          <w:szCs w:val="22"/>
        </w:rPr>
        <w:t xml:space="preserve">erap </w:t>
      </w:r>
      <w:r w:rsidR="00505522" w:rsidRPr="00E84056">
        <w:rPr>
          <w:rFonts w:ascii="Book Antiqua" w:hAnsi="Book Antiqua" w:cs="Tahoma"/>
          <w:i/>
          <w:iCs/>
          <w:sz w:val="22"/>
          <w:szCs w:val="22"/>
        </w:rPr>
        <w:t>(lullers earth)</w:t>
      </w:r>
      <w:r w:rsidR="00D1061D" w:rsidRPr="00E84056">
        <w:rPr>
          <w:rFonts w:ascii="Book Antiqua" w:hAnsi="Book Antiqua" w:cs="Tahoma"/>
          <w:sz w:val="22"/>
          <w:szCs w:val="22"/>
        </w:rPr>
        <w:t>;</w:t>
      </w:r>
    </w:p>
    <w:p w:rsidR="00D1061D"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t</w:t>
      </w:r>
      <w:r w:rsidR="00505522" w:rsidRPr="00E84056">
        <w:rPr>
          <w:rFonts w:ascii="Book Antiqua" w:hAnsi="Book Antiqua" w:cs="Tahoma"/>
          <w:sz w:val="22"/>
          <w:szCs w:val="22"/>
        </w:rPr>
        <w:t>anah diatorne</w:t>
      </w:r>
      <w:r w:rsidR="00D1061D" w:rsidRPr="00E84056">
        <w:rPr>
          <w:rFonts w:ascii="Book Antiqua" w:hAnsi="Book Antiqua" w:cs="Tahoma"/>
          <w:sz w:val="22"/>
          <w:szCs w:val="22"/>
        </w:rPr>
        <w:t>;</w:t>
      </w:r>
    </w:p>
    <w:p w:rsidR="00A87F74"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t</w:t>
      </w:r>
      <w:r w:rsidR="00505522" w:rsidRPr="00E84056">
        <w:rPr>
          <w:rFonts w:ascii="Book Antiqua" w:hAnsi="Book Antiqua" w:cs="Tahoma"/>
          <w:sz w:val="22"/>
          <w:szCs w:val="22"/>
        </w:rPr>
        <w:t>anah liat</w:t>
      </w:r>
      <w:r w:rsidR="00D1061D" w:rsidRPr="00E84056">
        <w:rPr>
          <w:rFonts w:ascii="Book Antiqua" w:hAnsi="Book Antiqua" w:cs="Tahoma"/>
          <w:sz w:val="22"/>
          <w:szCs w:val="22"/>
        </w:rPr>
        <w:t>;</w:t>
      </w:r>
    </w:p>
    <w:p w:rsidR="00A87F74"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t</w:t>
      </w:r>
      <w:r w:rsidR="00505522" w:rsidRPr="00E84056">
        <w:rPr>
          <w:rFonts w:ascii="Book Antiqua" w:hAnsi="Book Antiqua" w:cs="Tahoma"/>
          <w:sz w:val="22"/>
          <w:szCs w:val="22"/>
        </w:rPr>
        <w:t xml:space="preserve">awas </w:t>
      </w:r>
      <w:r w:rsidR="00505522" w:rsidRPr="00E84056">
        <w:rPr>
          <w:rFonts w:ascii="Book Antiqua" w:hAnsi="Book Antiqua" w:cs="Tahoma"/>
          <w:i/>
          <w:iCs/>
          <w:sz w:val="22"/>
          <w:szCs w:val="22"/>
        </w:rPr>
        <w:t>(alum)</w:t>
      </w:r>
      <w:r w:rsidR="00D1061D" w:rsidRPr="00E84056">
        <w:rPr>
          <w:rFonts w:ascii="Book Antiqua" w:hAnsi="Book Antiqua" w:cs="Tahoma"/>
          <w:sz w:val="22"/>
          <w:szCs w:val="22"/>
        </w:rPr>
        <w:t>;</w:t>
      </w:r>
    </w:p>
    <w:p w:rsidR="00A87F74"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t</w:t>
      </w:r>
      <w:r w:rsidR="00505522" w:rsidRPr="00E84056">
        <w:rPr>
          <w:rFonts w:ascii="Book Antiqua" w:hAnsi="Book Antiqua" w:cs="Tahoma"/>
          <w:sz w:val="22"/>
          <w:szCs w:val="22"/>
        </w:rPr>
        <w:t>ras</w:t>
      </w:r>
      <w:r w:rsidR="00D1061D" w:rsidRPr="00E84056">
        <w:rPr>
          <w:rFonts w:ascii="Book Antiqua" w:hAnsi="Book Antiqua" w:cs="Tahoma"/>
          <w:sz w:val="22"/>
          <w:szCs w:val="22"/>
        </w:rPr>
        <w:t>;</w:t>
      </w:r>
    </w:p>
    <w:p w:rsidR="00A87F74"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y</w:t>
      </w:r>
      <w:r w:rsidR="00505522" w:rsidRPr="00E84056">
        <w:rPr>
          <w:rFonts w:ascii="Book Antiqua" w:hAnsi="Book Antiqua" w:cs="Tahoma"/>
          <w:sz w:val="22"/>
          <w:szCs w:val="22"/>
        </w:rPr>
        <w:t>arosif</w:t>
      </w:r>
      <w:r w:rsidR="00D1061D" w:rsidRPr="00E84056">
        <w:rPr>
          <w:rFonts w:ascii="Book Antiqua" w:hAnsi="Book Antiqua" w:cs="Tahoma"/>
          <w:sz w:val="22"/>
          <w:szCs w:val="22"/>
        </w:rPr>
        <w:t>;</w:t>
      </w:r>
    </w:p>
    <w:p w:rsidR="00A87F74"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z</w:t>
      </w:r>
      <w:r w:rsidR="000B7CA1" w:rsidRPr="00E84056">
        <w:rPr>
          <w:rFonts w:ascii="Book Antiqua" w:hAnsi="Book Antiqua" w:cs="Tahoma"/>
          <w:sz w:val="22"/>
          <w:szCs w:val="22"/>
        </w:rPr>
        <w:t>eolit;</w:t>
      </w:r>
    </w:p>
    <w:p w:rsidR="00A87F74"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rPr>
        <w:t>b</w:t>
      </w:r>
      <w:r w:rsidR="000B7CA1" w:rsidRPr="00E84056">
        <w:rPr>
          <w:rFonts w:ascii="Book Antiqua" w:hAnsi="Book Antiqua" w:cs="Tahoma"/>
          <w:sz w:val="22"/>
          <w:szCs w:val="22"/>
        </w:rPr>
        <w:t>asal;</w:t>
      </w:r>
    </w:p>
    <w:p w:rsidR="00A87F74" w:rsidRPr="00E84056" w:rsidRDefault="00080618" w:rsidP="00367503">
      <w:pPr>
        <w:numPr>
          <w:ilvl w:val="1"/>
          <w:numId w:val="2"/>
        </w:numPr>
        <w:tabs>
          <w:tab w:val="left" w:pos="720"/>
        </w:tabs>
        <w:ind w:left="720"/>
        <w:jc w:val="both"/>
        <w:rPr>
          <w:rFonts w:ascii="Book Antiqua" w:hAnsi="Book Antiqua" w:cs="Tahoma"/>
          <w:sz w:val="22"/>
          <w:szCs w:val="22"/>
        </w:rPr>
      </w:pPr>
      <w:r w:rsidRPr="00E84056">
        <w:rPr>
          <w:rFonts w:ascii="Book Antiqua" w:hAnsi="Book Antiqua" w:cs="Tahoma"/>
          <w:sz w:val="22"/>
          <w:szCs w:val="22"/>
          <w:lang w:val="sv-SE"/>
        </w:rPr>
        <w:t>t</w:t>
      </w:r>
      <w:r w:rsidR="00A87F74" w:rsidRPr="00E84056">
        <w:rPr>
          <w:rFonts w:ascii="Book Antiqua" w:hAnsi="Book Antiqua" w:cs="Tahoma"/>
          <w:sz w:val="22"/>
          <w:szCs w:val="22"/>
          <w:lang w:val="sv-SE"/>
        </w:rPr>
        <w:t>rakkit; dan</w:t>
      </w:r>
    </w:p>
    <w:p w:rsidR="00A87F74" w:rsidRPr="00E84056" w:rsidRDefault="00A87F74" w:rsidP="00367503">
      <w:pPr>
        <w:numPr>
          <w:ilvl w:val="0"/>
          <w:numId w:val="27"/>
        </w:numPr>
        <w:tabs>
          <w:tab w:val="clear" w:pos="826"/>
          <w:tab w:val="left" w:pos="720"/>
        </w:tabs>
        <w:ind w:left="720" w:hanging="360"/>
        <w:jc w:val="both"/>
        <w:rPr>
          <w:rFonts w:ascii="Book Antiqua" w:hAnsi="Book Antiqua" w:cs="Tahoma"/>
          <w:sz w:val="22"/>
          <w:szCs w:val="22"/>
          <w:lang w:val="sv-SE"/>
        </w:rPr>
      </w:pPr>
      <w:r w:rsidRPr="00E84056">
        <w:rPr>
          <w:rFonts w:ascii="Book Antiqua" w:hAnsi="Book Antiqua" w:cs="Tahoma"/>
          <w:sz w:val="22"/>
          <w:szCs w:val="22"/>
          <w:lang w:val="sv-SE"/>
        </w:rPr>
        <w:t>Mineral Bukan Logam dan Batuan lainnya sesuai dengan ketentuan peraturan perundang-undangan.</w:t>
      </w:r>
    </w:p>
    <w:p w:rsidR="00C17F9C" w:rsidRPr="00E84056" w:rsidRDefault="00C17F9C" w:rsidP="00D042FB">
      <w:pPr>
        <w:tabs>
          <w:tab w:val="left" w:pos="0"/>
        </w:tabs>
        <w:jc w:val="center"/>
        <w:rPr>
          <w:rFonts w:ascii="Book Antiqua" w:hAnsi="Book Antiqua" w:cs="Tahoma"/>
          <w:b/>
          <w:bCs/>
          <w:sz w:val="22"/>
          <w:szCs w:val="22"/>
          <w:lang w:val="sv-SE"/>
        </w:rPr>
      </w:pPr>
    </w:p>
    <w:p w:rsidR="00B045F7" w:rsidRPr="00E84056" w:rsidRDefault="00B045F7" w:rsidP="00D042FB">
      <w:pPr>
        <w:tabs>
          <w:tab w:val="left" w:pos="0"/>
        </w:tabs>
        <w:jc w:val="center"/>
        <w:rPr>
          <w:rFonts w:ascii="Book Antiqua" w:hAnsi="Book Antiqua" w:cs="Tahoma"/>
          <w:b/>
          <w:bCs/>
          <w:sz w:val="22"/>
          <w:szCs w:val="22"/>
          <w:lang w:val="sv-SE"/>
        </w:rPr>
      </w:pPr>
      <w:r w:rsidRPr="00E84056">
        <w:rPr>
          <w:rFonts w:ascii="Book Antiqua" w:hAnsi="Book Antiqua" w:cs="Tahoma"/>
          <w:b/>
          <w:bCs/>
          <w:sz w:val="22"/>
          <w:szCs w:val="22"/>
          <w:lang w:val="sv-SE"/>
        </w:rPr>
        <w:t>Pasal 3</w:t>
      </w:r>
    </w:p>
    <w:p w:rsidR="00B045F7" w:rsidRPr="00E84056" w:rsidRDefault="00B045F7" w:rsidP="00D042FB">
      <w:pPr>
        <w:tabs>
          <w:tab w:val="left" w:pos="0"/>
        </w:tabs>
        <w:spacing w:before="120"/>
        <w:jc w:val="both"/>
        <w:rPr>
          <w:rFonts w:ascii="Book Antiqua" w:hAnsi="Book Antiqua" w:cs="Tahoma"/>
          <w:sz w:val="22"/>
          <w:szCs w:val="22"/>
          <w:lang w:val="sv-SE"/>
        </w:rPr>
      </w:pPr>
      <w:r w:rsidRPr="00E84056">
        <w:rPr>
          <w:rFonts w:ascii="Book Antiqua" w:hAnsi="Book Antiqua" w:cs="Tahoma"/>
          <w:sz w:val="22"/>
          <w:szCs w:val="22"/>
          <w:lang w:val="sv-SE"/>
        </w:rPr>
        <w:t xml:space="preserve">Dikecualikan dari objek Pajak </w:t>
      </w:r>
      <w:r w:rsidR="00A87F74" w:rsidRPr="00E84056">
        <w:rPr>
          <w:rFonts w:ascii="Book Antiqua" w:hAnsi="Book Antiqua" w:cs="Tahoma"/>
          <w:sz w:val="22"/>
          <w:szCs w:val="22"/>
          <w:lang w:val="sv-SE"/>
        </w:rPr>
        <w:t>Mineral Bukan Logam dan Batuan</w:t>
      </w:r>
      <w:r w:rsidRPr="00E84056">
        <w:rPr>
          <w:rFonts w:ascii="Book Antiqua" w:hAnsi="Book Antiqua" w:cs="Tahoma"/>
          <w:sz w:val="22"/>
          <w:szCs w:val="22"/>
          <w:lang w:val="sv-SE"/>
        </w:rPr>
        <w:t xml:space="preserve"> sebagaimana dimaksud dalam Pasal 2 adalah </w:t>
      </w:r>
      <w:r w:rsidR="00B74BE0" w:rsidRPr="00E84056">
        <w:rPr>
          <w:rFonts w:ascii="Book Antiqua" w:hAnsi="Book Antiqua" w:cs="Tahoma"/>
          <w:sz w:val="22"/>
          <w:szCs w:val="22"/>
          <w:lang w:val="sv-SE"/>
        </w:rPr>
        <w:t>:</w:t>
      </w:r>
    </w:p>
    <w:p w:rsidR="00B74BE0" w:rsidRPr="00E84056" w:rsidRDefault="00B74BE0" w:rsidP="00367503">
      <w:pPr>
        <w:numPr>
          <w:ilvl w:val="4"/>
          <w:numId w:val="2"/>
        </w:numPr>
        <w:tabs>
          <w:tab w:val="clear" w:pos="3600"/>
          <w:tab w:val="left" w:pos="0"/>
          <w:tab w:val="num" w:pos="600"/>
        </w:tabs>
        <w:ind w:left="600"/>
        <w:jc w:val="both"/>
        <w:rPr>
          <w:rFonts w:ascii="Book Antiqua" w:hAnsi="Book Antiqua" w:cs="Tahoma"/>
          <w:sz w:val="22"/>
          <w:szCs w:val="22"/>
          <w:lang w:val="sv-SE"/>
        </w:rPr>
      </w:pPr>
      <w:r w:rsidRPr="00E84056">
        <w:rPr>
          <w:rFonts w:ascii="Book Antiqua" w:hAnsi="Book Antiqua" w:cs="Tahoma"/>
          <w:sz w:val="22"/>
          <w:szCs w:val="22"/>
          <w:lang w:val="sv-SE"/>
        </w:rPr>
        <w:t>Kegiatan pengambilan Mineral Bukan Logam dan Batuan yang nyata-nyata tidak dimanfaatkan secara komersial, seperti kegiatan pengambilan tanah untuk keperluan rumah tangga, pemancangan tiang listrik/telepon, penanaman kabel listrik/telepon, penanaman pipa air/gas;</w:t>
      </w:r>
    </w:p>
    <w:p w:rsidR="00B74BE0" w:rsidRPr="00E84056" w:rsidRDefault="00B74BE0" w:rsidP="00367503">
      <w:pPr>
        <w:numPr>
          <w:ilvl w:val="4"/>
          <w:numId w:val="2"/>
        </w:numPr>
        <w:tabs>
          <w:tab w:val="clear" w:pos="3600"/>
          <w:tab w:val="left" w:pos="0"/>
          <w:tab w:val="num" w:pos="600"/>
        </w:tabs>
        <w:ind w:left="600"/>
        <w:jc w:val="both"/>
        <w:rPr>
          <w:rFonts w:ascii="Book Antiqua" w:hAnsi="Book Antiqua" w:cs="Tahoma"/>
          <w:sz w:val="22"/>
          <w:szCs w:val="22"/>
          <w:lang w:val="sv-SE"/>
        </w:rPr>
      </w:pPr>
      <w:r w:rsidRPr="00E84056">
        <w:rPr>
          <w:rFonts w:ascii="Book Antiqua" w:hAnsi="Book Antiqua" w:cs="Tahoma"/>
          <w:sz w:val="22"/>
          <w:szCs w:val="22"/>
          <w:lang w:val="sv-SE"/>
        </w:rPr>
        <w:t>Kegiatan pengambilan Mineral Bukan Logam dan Batuan yang merupakan ikutan dari kegiatan pertambangan lainnya, yang tidak dimanfaatkan secara komersial.</w:t>
      </w:r>
    </w:p>
    <w:p w:rsidR="00B045F7" w:rsidRPr="00E84056" w:rsidRDefault="00B045F7" w:rsidP="00D042FB">
      <w:pPr>
        <w:tabs>
          <w:tab w:val="left" w:pos="0"/>
        </w:tabs>
        <w:jc w:val="center"/>
        <w:rPr>
          <w:rFonts w:ascii="Book Antiqua" w:hAnsi="Book Antiqua" w:cs="Tahoma"/>
          <w:b/>
          <w:bCs/>
          <w:sz w:val="22"/>
          <w:szCs w:val="22"/>
          <w:lang w:val="sv-SE"/>
        </w:rPr>
      </w:pPr>
    </w:p>
    <w:p w:rsidR="00D1061D" w:rsidRPr="00E84056" w:rsidRDefault="00B045F7" w:rsidP="00D042FB">
      <w:pPr>
        <w:tabs>
          <w:tab w:val="left" w:pos="0"/>
        </w:tabs>
        <w:jc w:val="center"/>
        <w:rPr>
          <w:rFonts w:ascii="Book Antiqua" w:hAnsi="Book Antiqua" w:cs="Tahoma"/>
          <w:b/>
          <w:bCs/>
          <w:sz w:val="22"/>
          <w:szCs w:val="22"/>
        </w:rPr>
      </w:pPr>
      <w:r w:rsidRPr="00E84056">
        <w:rPr>
          <w:rFonts w:ascii="Book Antiqua" w:hAnsi="Book Antiqua" w:cs="Tahoma"/>
          <w:b/>
          <w:bCs/>
          <w:sz w:val="22"/>
          <w:szCs w:val="22"/>
        </w:rPr>
        <w:t>Pasal 4</w:t>
      </w:r>
    </w:p>
    <w:p w:rsidR="00D1061D" w:rsidRPr="00E84056" w:rsidRDefault="00D1061D" w:rsidP="000C2FB3">
      <w:pPr>
        <w:numPr>
          <w:ilvl w:val="0"/>
          <w:numId w:val="3"/>
        </w:numPr>
        <w:tabs>
          <w:tab w:val="clear" w:pos="2775"/>
          <w:tab w:val="left" w:pos="360"/>
        </w:tabs>
        <w:spacing w:before="120" w:after="120"/>
        <w:ind w:left="357" w:hanging="357"/>
        <w:jc w:val="both"/>
        <w:rPr>
          <w:rFonts w:ascii="Book Antiqua" w:hAnsi="Book Antiqua" w:cs="Tahoma"/>
          <w:spacing w:val="-4"/>
          <w:sz w:val="22"/>
          <w:szCs w:val="22"/>
          <w:lang w:val="sv-SE"/>
        </w:rPr>
      </w:pPr>
      <w:r w:rsidRPr="00E84056">
        <w:rPr>
          <w:rFonts w:ascii="Book Antiqua" w:hAnsi="Book Antiqua" w:cs="Tahoma"/>
          <w:spacing w:val="-4"/>
          <w:sz w:val="22"/>
          <w:szCs w:val="22"/>
          <w:lang w:val="sv-SE"/>
        </w:rPr>
        <w:t>Subyek Pajak</w:t>
      </w:r>
      <w:r w:rsidR="00CD6696" w:rsidRPr="00E84056">
        <w:rPr>
          <w:rFonts w:ascii="Book Antiqua" w:hAnsi="Book Antiqua" w:cs="Tahoma"/>
          <w:spacing w:val="-4"/>
          <w:sz w:val="22"/>
          <w:szCs w:val="22"/>
          <w:lang w:val="sv-SE"/>
        </w:rPr>
        <w:t xml:space="preserve"> </w:t>
      </w:r>
      <w:r w:rsidR="00B74BE0" w:rsidRPr="00E84056">
        <w:rPr>
          <w:rFonts w:ascii="Book Antiqua" w:hAnsi="Book Antiqua" w:cs="Tahoma"/>
          <w:sz w:val="22"/>
          <w:szCs w:val="22"/>
          <w:lang w:val="sv-SE"/>
        </w:rPr>
        <w:t xml:space="preserve">Mineral Bukan Logam dan Batuan </w:t>
      </w:r>
      <w:r w:rsidRPr="00E84056">
        <w:rPr>
          <w:rFonts w:ascii="Book Antiqua" w:hAnsi="Book Antiqua" w:cs="Tahoma"/>
          <w:spacing w:val="-4"/>
          <w:sz w:val="22"/>
          <w:szCs w:val="22"/>
          <w:lang w:val="sv-SE"/>
        </w:rPr>
        <w:t>adalah orang pribadi atau badan yang</w:t>
      </w:r>
      <w:r w:rsidR="00CD6696" w:rsidRPr="00E84056">
        <w:rPr>
          <w:rFonts w:ascii="Book Antiqua" w:hAnsi="Book Antiqua" w:cs="Tahoma"/>
          <w:spacing w:val="-4"/>
          <w:sz w:val="22"/>
          <w:szCs w:val="22"/>
          <w:lang w:val="sv-SE"/>
        </w:rPr>
        <w:t xml:space="preserve"> </w:t>
      </w:r>
      <w:r w:rsidR="00B74BE0" w:rsidRPr="00E84056">
        <w:rPr>
          <w:rFonts w:ascii="Book Antiqua" w:hAnsi="Book Antiqua" w:cs="Tahoma"/>
          <w:spacing w:val="-4"/>
          <w:sz w:val="22"/>
          <w:szCs w:val="22"/>
          <w:lang w:val="sv-SE"/>
        </w:rPr>
        <w:t xml:space="preserve">dapat </w:t>
      </w:r>
      <w:r w:rsidR="00CD6696" w:rsidRPr="00E84056">
        <w:rPr>
          <w:rFonts w:ascii="Book Antiqua" w:hAnsi="Book Antiqua" w:cs="Tahoma"/>
          <w:spacing w:val="-4"/>
          <w:sz w:val="22"/>
          <w:szCs w:val="22"/>
          <w:lang w:val="sv-SE"/>
        </w:rPr>
        <w:t xml:space="preserve">mengambil </w:t>
      </w:r>
      <w:r w:rsidR="00B74BE0" w:rsidRPr="00E84056">
        <w:rPr>
          <w:rFonts w:ascii="Book Antiqua" w:hAnsi="Book Antiqua" w:cs="Tahoma"/>
          <w:sz w:val="22"/>
          <w:szCs w:val="22"/>
          <w:lang w:val="sv-SE"/>
        </w:rPr>
        <w:t>Mineral Bukan Logam dan Batuan</w:t>
      </w:r>
      <w:r w:rsidR="00CD6696" w:rsidRPr="00E84056">
        <w:rPr>
          <w:rFonts w:ascii="Book Antiqua" w:hAnsi="Book Antiqua" w:cs="Tahoma"/>
          <w:spacing w:val="-4"/>
          <w:sz w:val="22"/>
          <w:szCs w:val="22"/>
          <w:lang w:val="sv-SE"/>
        </w:rPr>
        <w:t>.</w:t>
      </w:r>
    </w:p>
    <w:p w:rsidR="00C47BAE" w:rsidRPr="00E84056" w:rsidRDefault="00D1061D" w:rsidP="00367503">
      <w:pPr>
        <w:numPr>
          <w:ilvl w:val="0"/>
          <w:numId w:val="3"/>
        </w:numPr>
        <w:tabs>
          <w:tab w:val="clear" w:pos="2775"/>
          <w:tab w:val="left" w:pos="360"/>
        </w:tabs>
        <w:ind w:left="357" w:hanging="357"/>
        <w:jc w:val="both"/>
        <w:rPr>
          <w:rFonts w:ascii="Book Antiqua" w:hAnsi="Book Antiqua" w:cs="Tahoma"/>
          <w:sz w:val="22"/>
          <w:szCs w:val="22"/>
          <w:lang w:val="sv-SE"/>
        </w:rPr>
      </w:pPr>
      <w:r w:rsidRPr="00E84056">
        <w:rPr>
          <w:rFonts w:ascii="Book Antiqua" w:hAnsi="Book Antiqua" w:cs="Tahoma"/>
          <w:sz w:val="22"/>
          <w:szCs w:val="22"/>
          <w:lang w:val="sv-SE"/>
        </w:rPr>
        <w:t>Wajib Pajak</w:t>
      </w:r>
      <w:r w:rsidR="00CD6696" w:rsidRPr="00E84056">
        <w:rPr>
          <w:rFonts w:ascii="Book Antiqua" w:hAnsi="Book Antiqua" w:cs="Tahoma"/>
          <w:spacing w:val="-4"/>
          <w:sz w:val="22"/>
          <w:szCs w:val="22"/>
          <w:lang w:val="sv-SE"/>
        </w:rPr>
        <w:t xml:space="preserve"> </w:t>
      </w:r>
      <w:r w:rsidR="00B74BE0" w:rsidRPr="00E84056">
        <w:rPr>
          <w:rFonts w:ascii="Book Antiqua" w:hAnsi="Book Antiqua" w:cs="Tahoma"/>
          <w:sz w:val="22"/>
          <w:szCs w:val="22"/>
          <w:lang w:val="sv-SE"/>
        </w:rPr>
        <w:t xml:space="preserve">Mineral Bukan Logam dan Batuan </w:t>
      </w:r>
      <w:r w:rsidRPr="00E84056">
        <w:rPr>
          <w:rFonts w:ascii="Book Antiqua" w:hAnsi="Book Antiqua" w:cs="Tahoma"/>
          <w:sz w:val="22"/>
          <w:szCs w:val="22"/>
          <w:lang w:val="sv-SE"/>
        </w:rPr>
        <w:t xml:space="preserve">adalah orang pribadi atau badan yang </w:t>
      </w:r>
      <w:r w:rsidR="00B74BE0" w:rsidRPr="00E84056">
        <w:rPr>
          <w:rFonts w:ascii="Book Antiqua" w:hAnsi="Book Antiqua" w:cs="Tahoma"/>
          <w:sz w:val="22"/>
          <w:szCs w:val="22"/>
          <w:lang w:val="sv-SE"/>
        </w:rPr>
        <w:t>mengambil Mineral Bukan Logam dan Batuan</w:t>
      </w:r>
      <w:r w:rsidR="00CD6696" w:rsidRPr="00E84056">
        <w:rPr>
          <w:rFonts w:ascii="Book Antiqua" w:hAnsi="Book Antiqua" w:cs="Tahoma"/>
          <w:sz w:val="22"/>
          <w:szCs w:val="22"/>
          <w:lang w:val="sv-SE"/>
        </w:rPr>
        <w:t>.</w:t>
      </w:r>
    </w:p>
    <w:p w:rsidR="00C47BAE" w:rsidRPr="00E84056" w:rsidRDefault="00C47BAE" w:rsidP="00D042FB">
      <w:pPr>
        <w:jc w:val="center"/>
        <w:rPr>
          <w:rFonts w:ascii="Book Antiqua" w:hAnsi="Book Antiqua" w:cs="Tahoma"/>
          <w:sz w:val="22"/>
          <w:szCs w:val="22"/>
          <w:lang w:val="sv-SE"/>
        </w:rPr>
      </w:pPr>
    </w:p>
    <w:p w:rsidR="00C47BAE" w:rsidRPr="00E84056" w:rsidRDefault="00C47BAE" w:rsidP="00D042FB">
      <w:pPr>
        <w:jc w:val="center"/>
        <w:rPr>
          <w:rFonts w:ascii="Book Antiqua" w:hAnsi="Book Antiqua" w:cs="Tahoma"/>
          <w:b/>
          <w:bCs/>
          <w:sz w:val="22"/>
          <w:szCs w:val="22"/>
          <w:lang w:val="es-ES"/>
        </w:rPr>
      </w:pPr>
      <w:r w:rsidRPr="00E84056">
        <w:rPr>
          <w:rFonts w:ascii="Book Antiqua" w:hAnsi="Book Antiqua" w:cs="Tahoma"/>
          <w:b/>
          <w:bCs/>
          <w:sz w:val="22"/>
          <w:szCs w:val="22"/>
          <w:lang w:val="es-ES"/>
        </w:rPr>
        <w:t>BAB III</w:t>
      </w:r>
    </w:p>
    <w:p w:rsidR="00505522" w:rsidRPr="00E84056" w:rsidRDefault="00505522" w:rsidP="00D042FB">
      <w:pPr>
        <w:tabs>
          <w:tab w:val="left" w:pos="0"/>
        </w:tabs>
        <w:jc w:val="center"/>
        <w:rPr>
          <w:rFonts w:ascii="Book Antiqua" w:hAnsi="Book Antiqua" w:cs="Tahoma"/>
          <w:b/>
          <w:bCs/>
          <w:sz w:val="22"/>
          <w:szCs w:val="22"/>
          <w:lang w:val="es-ES"/>
        </w:rPr>
      </w:pPr>
      <w:r w:rsidRPr="00E84056">
        <w:rPr>
          <w:rFonts w:ascii="Book Antiqua" w:hAnsi="Book Antiqua" w:cs="Tahoma"/>
          <w:b/>
          <w:bCs/>
          <w:sz w:val="22"/>
          <w:szCs w:val="22"/>
          <w:lang w:val="es-ES"/>
        </w:rPr>
        <w:t>DASAR PENGENAAN DAN TARIF PAJAK</w:t>
      </w:r>
    </w:p>
    <w:p w:rsidR="00505522" w:rsidRPr="00E84056" w:rsidRDefault="00B045F7" w:rsidP="00D042FB">
      <w:pPr>
        <w:tabs>
          <w:tab w:val="left" w:pos="0"/>
        </w:tabs>
        <w:jc w:val="center"/>
        <w:rPr>
          <w:rFonts w:ascii="Book Antiqua" w:hAnsi="Book Antiqua" w:cs="Tahoma"/>
          <w:b/>
          <w:bCs/>
          <w:sz w:val="22"/>
          <w:szCs w:val="22"/>
          <w:lang w:val="es-ES"/>
        </w:rPr>
      </w:pPr>
      <w:r w:rsidRPr="00E84056">
        <w:rPr>
          <w:rFonts w:ascii="Book Antiqua" w:hAnsi="Book Antiqua" w:cs="Tahoma"/>
          <w:b/>
          <w:bCs/>
          <w:sz w:val="22"/>
          <w:szCs w:val="22"/>
          <w:lang w:val="es-ES"/>
        </w:rPr>
        <w:t>Pasal 5</w:t>
      </w:r>
    </w:p>
    <w:p w:rsidR="00505522" w:rsidRPr="00E84056" w:rsidRDefault="00505522" w:rsidP="00D042FB">
      <w:pPr>
        <w:tabs>
          <w:tab w:val="left" w:pos="1988"/>
          <w:tab w:val="left" w:pos="2408"/>
          <w:tab w:val="left" w:pos="2898"/>
        </w:tabs>
        <w:jc w:val="both"/>
        <w:rPr>
          <w:rFonts w:ascii="Book Antiqua" w:hAnsi="Book Antiqua" w:cs="Tahoma"/>
          <w:sz w:val="22"/>
          <w:szCs w:val="22"/>
          <w:lang w:val="es-ES"/>
        </w:rPr>
      </w:pPr>
    </w:p>
    <w:p w:rsidR="00505522" w:rsidRPr="00E84056" w:rsidRDefault="00505522" w:rsidP="00367503">
      <w:pPr>
        <w:numPr>
          <w:ilvl w:val="0"/>
          <w:numId w:val="4"/>
        </w:numPr>
        <w:tabs>
          <w:tab w:val="clear" w:pos="2775"/>
          <w:tab w:val="left" w:pos="360"/>
        </w:tabs>
        <w:ind w:left="360" w:hanging="345"/>
        <w:jc w:val="both"/>
        <w:rPr>
          <w:rFonts w:ascii="Book Antiqua" w:hAnsi="Book Antiqua" w:cs="Tahoma"/>
          <w:sz w:val="22"/>
          <w:szCs w:val="22"/>
          <w:lang w:val="sv-SE"/>
        </w:rPr>
      </w:pPr>
      <w:r w:rsidRPr="00E84056">
        <w:rPr>
          <w:rFonts w:ascii="Book Antiqua" w:hAnsi="Book Antiqua" w:cs="Tahoma"/>
          <w:sz w:val="22"/>
          <w:szCs w:val="22"/>
          <w:lang w:val="sv-SE"/>
        </w:rPr>
        <w:t xml:space="preserve">Dasar Pengenaan </w:t>
      </w:r>
      <w:r w:rsidR="00D07137">
        <w:rPr>
          <w:rFonts w:ascii="Book Antiqua" w:hAnsi="Book Antiqua" w:cs="Tahoma"/>
          <w:sz w:val="22"/>
          <w:szCs w:val="22"/>
          <w:lang w:val="sv-SE"/>
        </w:rPr>
        <w:t xml:space="preserve">tarif </w:t>
      </w:r>
      <w:r w:rsidRPr="00E84056">
        <w:rPr>
          <w:rFonts w:ascii="Book Antiqua" w:hAnsi="Book Antiqua" w:cs="Tahoma"/>
          <w:sz w:val="22"/>
          <w:szCs w:val="22"/>
          <w:lang w:val="sv-SE"/>
        </w:rPr>
        <w:t xml:space="preserve">Pajak </w:t>
      </w:r>
      <w:r w:rsidR="00B74BE0" w:rsidRPr="00E84056">
        <w:rPr>
          <w:rFonts w:ascii="Book Antiqua" w:hAnsi="Book Antiqua" w:cs="Tahoma"/>
          <w:sz w:val="22"/>
          <w:szCs w:val="22"/>
          <w:lang w:val="sv-SE"/>
        </w:rPr>
        <w:t xml:space="preserve">adalah </w:t>
      </w:r>
      <w:r w:rsidR="00D07137" w:rsidRPr="00E84056">
        <w:rPr>
          <w:rFonts w:ascii="Book Antiqua" w:hAnsi="Book Antiqua" w:cs="Tahoma"/>
          <w:sz w:val="22"/>
          <w:szCs w:val="22"/>
          <w:lang w:val="sv-SE"/>
        </w:rPr>
        <w:t xml:space="preserve">nilai jual hasil pengambilan </w:t>
      </w:r>
      <w:r w:rsidR="00D6412D" w:rsidRPr="00E84056">
        <w:rPr>
          <w:rFonts w:ascii="Book Antiqua" w:hAnsi="Book Antiqua" w:cs="Tahoma"/>
          <w:sz w:val="22"/>
          <w:szCs w:val="22"/>
          <w:lang w:val="sv-SE"/>
        </w:rPr>
        <w:t>Mineral Bukan Logam Dan Batuan.</w:t>
      </w:r>
      <w:r w:rsidR="00D6412D" w:rsidRPr="00E84056">
        <w:rPr>
          <w:rFonts w:ascii="Book Antiqua" w:hAnsi="Book Antiqua" w:cs="Tahoma"/>
          <w:sz w:val="22"/>
          <w:szCs w:val="22"/>
          <w:lang w:val="sv-SE"/>
        </w:rPr>
        <w:tab/>
      </w:r>
    </w:p>
    <w:p w:rsidR="00505522" w:rsidRDefault="00505522" w:rsidP="00367503">
      <w:pPr>
        <w:numPr>
          <w:ilvl w:val="0"/>
          <w:numId w:val="4"/>
        </w:numPr>
        <w:tabs>
          <w:tab w:val="clear" w:pos="2775"/>
          <w:tab w:val="left" w:pos="360"/>
        </w:tabs>
        <w:ind w:left="360" w:hanging="345"/>
        <w:jc w:val="both"/>
        <w:rPr>
          <w:rFonts w:ascii="Book Antiqua" w:hAnsi="Book Antiqua" w:cs="Tahoma"/>
          <w:sz w:val="22"/>
          <w:szCs w:val="22"/>
          <w:lang w:val="sv-SE"/>
        </w:rPr>
      </w:pPr>
      <w:r w:rsidRPr="00E84056">
        <w:rPr>
          <w:rFonts w:ascii="Book Antiqua" w:hAnsi="Book Antiqua" w:cs="Tahoma"/>
          <w:sz w:val="22"/>
          <w:szCs w:val="22"/>
          <w:lang w:val="sv-SE"/>
        </w:rPr>
        <w:t xml:space="preserve">Nilai Jual sebagaimana dimaksud pada ayat (1) dihitung dengan mengalikan volume/tonase hasil </w:t>
      </w:r>
      <w:r w:rsidR="008F1A53" w:rsidRPr="00E84056">
        <w:rPr>
          <w:rFonts w:ascii="Book Antiqua" w:hAnsi="Book Antiqua" w:cs="Tahoma"/>
          <w:sz w:val="22"/>
          <w:szCs w:val="22"/>
          <w:lang w:val="sv-SE"/>
        </w:rPr>
        <w:t>pengambilan</w:t>
      </w:r>
      <w:r w:rsidRPr="00E84056">
        <w:rPr>
          <w:rFonts w:ascii="Book Antiqua" w:hAnsi="Book Antiqua" w:cs="Tahoma"/>
          <w:sz w:val="22"/>
          <w:szCs w:val="22"/>
          <w:lang w:val="sv-SE"/>
        </w:rPr>
        <w:t xml:space="preserve"> dengan</w:t>
      </w:r>
      <w:r w:rsidR="00B74BE0" w:rsidRPr="00E84056">
        <w:rPr>
          <w:rFonts w:ascii="Book Antiqua" w:hAnsi="Book Antiqua" w:cs="Tahoma"/>
          <w:sz w:val="22"/>
          <w:szCs w:val="22"/>
          <w:lang w:val="sv-SE"/>
        </w:rPr>
        <w:t xml:space="preserve"> nilai pasar atau harga standar</w:t>
      </w:r>
      <w:r w:rsidRPr="00E84056">
        <w:rPr>
          <w:rFonts w:ascii="Book Antiqua" w:hAnsi="Book Antiqua" w:cs="Tahoma"/>
          <w:sz w:val="22"/>
          <w:szCs w:val="22"/>
          <w:lang w:val="sv-SE"/>
        </w:rPr>
        <w:t xml:space="preserve"> masing-masing jenis </w:t>
      </w:r>
      <w:r w:rsidR="00B74BE0" w:rsidRPr="00E84056">
        <w:rPr>
          <w:rFonts w:ascii="Book Antiqua" w:hAnsi="Book Antiqua" w:cs="Tahoma"/>
          <w:sz w:val="22"/>
          <w:szCs w:val="22"/>
          <w:lang w:val="sv-SE"/>
        </w:rPr>
        <w:t>Mineral Bukan Logam dan Batuan</w:t>
      </w:r>
      <w:r w:rsidRPr="00E84056">
        <w:rPr>
          <w:rFonts w:ascii="Book Antiqua" w:hAnsi="Book Antiqua" w:cs="Tahoma"/>
          <w:sz w:val="22"/>
          <w:szCs w:val="22"/>
          <w:lang w:val="sv-SE"/>
        </w:rPr>
        <w:t>.</w:t>
      </w:r>
      <w:r w:rsidR="001F10CB" w:rsidRPr="00E84056">
        <w:rPr>
          <w:rFonts w:ascii="Book Antiqua" w:hAnsi="Book Antiqua" w:cs="Tahoma"/>
          <w:sz w:val="22"/>
          <w:szCs w:val="22"/>
          <w:lang w:val="sv-SE"/>
        </w:rPr>
        <w:tab/>
      </w:r>
    </w:p>
    <w:p w:rsidR="000C2FB3" w:rsidRDefault="000C2FB3" w:rsidP="000C2FB3">
      <w:pPr>
        <w:tabs>
          <w:tab w:val="left" w:pos="360"/>
        </w:tabs>
        <w:ind w:left="360"/>
        <w:jc w:val="both"/>
        <w:rPr>
          <w:rFonts w:ascii="Book Antiqua" w:hAnsi="Book Antiqua" w:cs="Tahoma"/>
          <w:sz w:val="22"/>
          <w:szCs w:val="22"/>
          <w:lang w:val="sv-SE"/>
        </w:rPr>
      </w:pPr>
    </w:p>
    <w:p w:rsidR="000C2FB3" w:rsidRDefault="000C2FB3" w:rsidP="000C2FB3">
      <w:pPr>
        <w:tabs>
          <w:tab w:val="left" w:pos="360"/>
        </w:tabs>
        <w:ind w:left="360"/>
        <w:jc w:val="both"/>
        <w:rPr>
          <w:rFonts w:ascii="Book Antiqua" w:hAnsi="Book Antiqua" w:cs="Tahoma"/>
          <w:sz w:val="22"/>
          <w:szCs w:val="22"/>
          <w:lang w:val="sv-SE"/>
        </w:rPr>
      </w:pPr>
    </w:p>
    <w:p w:rsidR="000C2FB3" w:rsidRPr="00E84056" w:rsidRDefault="000C2FB3" w:rsidP="000C2FB3">
      <w:pPr>
        <w:tabs>
          <w:tab w:val="left" w:pos="360"/>
        </w:tabs>
        <w:ind w:left="360"/>
        <w:jc w:val="right"/>
        <w:rPr>
          <w:rFonts w:ascii="Book Antiqua" w:hAnsi="Book Antiqua" w:cs="Tahoma"/>
          <w:sz w:val="22"/>
          <w:szCs w:val="22"/>
          <w:lang w:val="sv-SE"/>
        </w:rPr>
      </w:pPr>
      <w:r>
        <w:rPr>
          <w:rFonts w:ascii="Book Antiqua" w:hAnsi="Book Antiqua" w:cs="Tahoma"/>
          <w:sz w:val="22"/>
          <w:szCs w:val="22"/>
          <w:lang w:val="sv-SE"/>
        </w:rPr>
        <w:t>(3) Nilai...</w:t>
      </w:r>
    </w:p>
    <w:p w:rsidR="00DD260A" w:rsidRDefault="00505522" w:rsidP="00367503">
      <w:pPr>
        <w:numPr>
          <w:ilvl w:val="0"/>
          <w:numId w:val="4"/>
        </w:numPr>
        <w:tabs>
          <w:tab w:val="clear" w:pos="2775"/>
          <w:tab w:val="left" w:pos="360"/>
        </w:tabs>
        <w:ind w:left="360" w:hanging="345"/>
        <w:jc w:val="both"/>
        <w:rPr>
          <w:rFonts w:ascii="Book Antiqua" w:hAnsi="Book Antiqua" w:cs="Tahoma"/>
          <w:sz w:val="22"/>
          <w:szCs w:val="22"/>
          <w:lang w:val="sv-SE"/>
        </w:rPr>
      </w:pPr>
      <w:r w:rsidRPr="00B84F64">
        <w:rPr>
          <w:rFonts w:ascii="Book Antiqua" w:hAnsi="Book Antiqua" w:cs="Tahoma"/>
          <w:sz w:val="22"/>
          <w:szCs w:val="22"/>
          <w:lang w:val="sv-SE"/>
        </w:rPr>
        <w:lastRenderedPageBreak/>
        <w:t xml:space="preserve">Nilai Pasar sebagaimana dimaksud pada ayat (2) </w:t>
      </w:r>
      <w:r w:rsidR="00B74BE0" w:rsidRPr="00B84F64">
        <w:rPr>
          <w:rFonts w:ascii="Book Antiqua" w:hAnsi="Book Antiqua" w:cs="Tahoma"/>
          <w:sz w:val="22"/>
          <w:szCs w:val="22"/>
          <w:lang w:val="sv-SE"/>
        </w:rPr>
        <w:t>adalah harga rata-rata yang berlaku di lokasi setempat di wilayah daerah yang</w:t>
      </w:r>
      <w:r w:rsidR="00B84F64" w:rsidRPr="00B84F64">
        <w:rPr>
          <w:rFonts w:ascii="Book Antiqua" w:hAnsi="Book Antiqua" w:cs="Tahoma"/>
          <w:sz w:val="22"/>
          <w:szCs w:val="22"/>
          <w:lang w:val="sv-SE"/>
        </w:rPr>
        <w:t xml:space="preserve"> ditetapkan dengan Keputusan Bupati</w:t>
      </w:r>
      <w:r w:rsidRPr="00B84F64">
        <w:rPr>
          <w:rFonts w:ascii="Book Antiqua" w:hAnsi="Book Antiqua" w:cs="Tahoma"/>
          <w:sz w:val="22"/>
          <w:szCs w:val="22"/>
          <w:lang w:val="sv-SE"/>
        </w:rPr>
        <w:t>.</w:t>
      </w:r>
    </w:p>
    <w:p w:rsidR="00505522" w:rsidRPr="00B84F64" w:rsidRDefault="001F10CB" w:rsidP="00DD260A">
      <w:pPr>
        <w:tabs>
          <w:tab w:val="left" w:pos="360"/>
        </w:tabs>
        <w:ind w:left="360"/>
        <w:jc w:val="both"/>
        <w:rPr>
          <w:rFonts w:ascii="Book Antiqua" w:hAnsi="Book Antiqua" w:cs="Tahoma"/>
          <w:sz w:val="22"/>
          <w:szCs w:val="22"/>
          <w:lang w:val="sv-SE"/>
        </w:rPr>
      </w:pPr>
      <w:r w:rsidRPr="00B84F64">
        <w:rPr>
          <w:rFonts w:ascii="Book Antiqua" w:hAnsi="Book Antiqua" w:cs="Tahoma"/>
          <w:sz w:val="22"/>
          <w:szCs w:val="22"/>
          <w:lang w:val="sv-SE"/>
        </w:rPr>
        <w:tab/>
      </w:r>
    </w:p>
    <w:p w:rsidR="00505522" w:rsidRPr="00E84056" w:rsidRDefault="00B74BE0" w:rsidP="00367503">
      <w:pPr>
        <w:numPr>
          <w:ilvl w:val="0"/>
          <w:numId w:val="4"/>
        </w:numPr>
        <w:tabs>
          <w:tab w:val="clear" w:pos="2775"/>
          <w:tab w:val="left" w:pos="360"/>
        </w:tabs>
        <w:ind w:left="360" w:hanging="345"/>
        <w:jc w:val="both"/>
        <w:rPr>
          <w:rFonts w:ascii="Book Antiqua" w:hAnsi="Book Antiqua" w:cs="Tahoma"/>
          <w:sz w:val="22"/>
          <w:szCs w:val="22"/>
          <w:lang w:val="sv-SE"/>
        </w:rPr>
      </w:pPr>
      <w:r w:rsidRPr="00E84056">
        <w:rPr>
          <w:rFonts w:ascii="Book Antiqua" w:hAnsi="Book Antiqua" w:cs="Tahoma"/>
          <w:sz w:val="22"/>
          <w:szCs w:val="22"/>
          <w:lang w:val="sv-SE"/>
        </w:rPr>
        <w:t>Dalam hal nilai pasar dari hasil produksi Mineral Bukan Logam dan Batuan sebagaimana dimaksud pada ayat (3) sulit diperoleh, digunakan harga standar yang ditetapkan oleh instansi yang berwenang dalam bidang pertambangan Mineral Bukan Logam dan Batuan</w:t>
      </w:r>
      <w:r w:rsidR="00505522" w:rsidRPr="00E84056">
        <w:rPr>
          <w:rFonts w:ascii="Book Antiqua" w:hAnsi="Book Antiqua" w:cs="Tahoma"/>
          <w:sz w:val="22"/>
          <w:szCs w:val="22"/>
          <w:lang w:val="sv-SE"/>
        </w:rPr>
        <w:t>.</w:t>
      </w:r>
    </w:p>
    <w:p w:rsidR="005C5307" w:rsidRPr="00E84056" w:rsidRDefault="005C5307" w:rsidP="00D042FB">
      <w:pPr>
        <w:tabs>
          <w:tab w:val="left" w:pos="0"/>
        </w:tabs>
        <w:jc w:val="center"/>
        <w:rPr>
          <w:rFonts w:ascii="Book Antiqua" w:hAnsi="Book Antiqua" w:cs="Tahoma"/>
          <w:b/>
          <w:bCs/>
          <w:sz w:val="22"/>
          <w:szCs w:val="22"/>
          <w:lang w:val="sv-SE"/>
        </w:rPr>
      </w:pPr>
    </w:p>
    <w:p w:rsidR="00505522" w:rsidRPr="00E84056" w:rsidRDefault="00B045F7" w:rsidP="00D042FB">
      <w:pPr>
        <w:tabs>
          <w:tab w:val="left" w:pos="0"/>
        </w:tabs>
        <w:jc w:val="center"/>
        <w:rPr>
          <w:rFonts w:ascii="Book Antiqua" w:hAnsi="Book Antiqua" w:cs="Tahoma"/>
          <w:b/>
          <w:bCs/>
          <w:sz w:val="22"/>
          <w:szCs w:val="22"/>
          <w:lang w:val="sv-SE"/>
        </w:rPr>
      </w:pPr>
      <w:r w:rsidRPr="00E84056">
        <w:rPr>
          <w:rFonts w:ascii="Book Antiqua" w:hAnsi="Book Antiqua" w:cs="Tahoma"/>
          <w:b/>
          <w:bCs/>
          <w:sz w:val="22"/>
          <w:szCs w:val="22"/>
          <w:lang w:val="sv-SE"/>
        </w:rPr>
        <w:t>Pasal 6</w:t>
      </w:r>
    </w:p>
    <w:p w:rsidR="00505522" w:rsidRPr="00E84056" w:rsidRDefault="00505522" w:rsidP="00D042FB">
      <w:pPr>
        <w:tabs>
          <w:tab w:val="left" w:pos="1988"/>
          <w:tab w:val="left" w:pos="2408"/>
          <w:tab w:val="left" w:pos="2898"/>
        </w:tabs>
        <w:jc w:val="both"/>
        <w:rPr>
          <w:rFonts w:ascii="Book Antiqua" w:hAnsi="Book Antiqua" w:cs="Tahoma"/>
          <w:sz w:val="22"/>
          <w:szCs w:val="22"/>
          <w:lang w:val="sv-SE"/>
        </w:rPr>
      </w:pPr>
    </w:p>
    <w:p w:rsidR="00505522" w:rsidRPr="00E84056" w:rsidRDefault="00505522" w:rsidP="00D042FB">
      <w:pPr>
        <w:tabs>
          <w:tab w:val="left" w:pos="360"/>
        </w:tabs>
        <w:jc w:val="both"/>
        <w:rPr>
          <w:rFonts w:ascii="Book Antiqua" w:hAnsi="Book Antiqua" w:cs="Tahoma"/>
          <w:sz w:val="22"/>
          <w:szCs w:val="22"/>
          <w:lang w:val="sv-SE"/>
        </w:rPr>
      </w:pPr>
      <w:r w:rsidRPr="00E84056">
        <w:rPr>
          <w:rFonts w:ascii="Book Antiqua" w:hAnsi="Book Antiqua" w:cs="Tahoma"/>
          <w:sz w:val="22"/>
          <w:szCs w:val="22"/>
          <w:lang w:val="sv-SE"/>
        </w:rPr>
        <w:t>Be</w:t>
      </w:r>
      <w:r w:rsidR="00CD6696" w:rsidRPr="00E84056">
        <w:rPr>
          <w:rFonts w:ascii="Book Antiqua" w:hAnsi="Book Antiqua" w:cs="Tahoma"/>
          <w:sz w:val="22"/>
          <w:szCs w:val="22"/>
          <w:lang w:val="sv-SE"/>
        </w:rPr>
        <w:t xml:space="preserve">sarnya </w:t>
      </w:r>
      <w:r w:rsidR="004E2C5E">
        <w:rPr>
          <w:rFonts w:ascii="Book Antiqua" w:hAnsi="Book Antiqua" w:cs="Tahoma"/>
          <w:sz w:val="22"/>
          <w:szCs w:val="22"/>
          <w:lang w:val="sv-SE"/>
        </w:rPr>
        <w:t>t</w:t>
      </w:r>
      <w:r w:rsidR="00CD6696" w:rsidRPr="00E84056">
        <w:rPr>
          <w:rFonts w:ascii="Book Antiqua" w:hAnsi="Book Antiqua" w:cs="Tahoma"/>
          <w:sz w:val="22"/>
          <w:szCs w:val="22"/>
          <w:lang w:val="sv-SE"/>
        </w:rPr>
        <w:t xml:space="preserve">arif pajak ditetapkan </w:t>
      </w:r>
      <w:r w:rsidR="008F1A53" w:rsidRPr="00E84056">
        <w:rPr>
          <w:rFonts w:ascii="Book Antiqua" w:hAnsi="Book Antiqua" w:cs="Tahoma"/>
          <w:sz w:val="22"/>
          <w:szCs w:val="22"/>
          <w:lang w:val="sv-SE"/>
        </w:rPr>
        <w:t>15</w:t>
      </w:r>
      <w:r w:rsidR="00CD6696" w:rsidRPr="00E84056">
        <w:rPr>
          <w:rFonts w:ascii="Book Antiqua" w:hAnsi="Book Antiqua" w:cs="Tahoma"/>
          <w:sz w:val="22"/>
          <w:szCs w:val="22"/>
          <w:lang w:val="sv-SE"/>
        </w:rPr>
        <w:t>% (</w:t>
      </w:r>
      <w:r w:rsidR="008F1A53" w:rsidRPr="00E84056">
        <w:rPr>
          <w:rFonts w:ascii="Book Antiqua" w:hAnsi="Book Antiqua" w:cs="Tahoma"/>
          <w:sz w:val="22"/>
          <w:szCs w:val="22"/>
          <w:lang w:val="sv-SE"/>
        </w:rPr>
        <w:t>lima belas</w:t>
      </w:r>
      <w:r w:rsidR="00F71C27" w:rsidRPr="00E84056">
        <w:rPr>
          <w:rFonts w:ascii="Book Antiqua" w:hAnsi="Book Antiqua" w:cs="Tahoma"/>
          <w:sz w:val="22"/>
          <w:szCs w:val="22"/>
          <w:lang w:val="sv-SE"/>
        </w:rPr>
        <w:t xml:space="preserve"> persen).</w:t>
      </w:r>
    </w:p>
    <w:p w:rsidR="00505522" w:rsidRPr="00E84056" w:rsidRDefault="00505522" w:rsidP="00D042FB">
      <w:pPr>
        <w:tabs>
          <w:tab w:val="left" w:pos="360"/>
        </w:tabs>
        <w:jc w:val="both"/>
        <w:rPr>
          <w:rFonts w:ascii="Book Antiqua" w:hAnsi="Book Antiqua" w:cs="Tahoma"/>
          <w:sz w:val="22"/>
          <w:szCs w:val="22"/>
          <w:lang w:val="sv-SE"/>
        </w:rPr>
      </w:pPr>
      <w:r w:rsidRPr="00E84056">
        <w:rPr>
          <w:rFonts w:ascii="Book Antiqua" w:hAnsi="Book Antiqua" w:cs="Tahoma"/>
          <w:sz w:val="22"/>
          <w:szCs w:val="22"/>
          <w:lang w:val="sv-SE"/>
        </w:rPr>
        <w:tab/>
      </w:r>
    </w:p>
    <w:p w:rsidR="00C47BAE" w:rsidRPr="00E84056" w:rsidRDefault="00C47BAE" w:rsidP="00D042FB">
      <w:pPr>
        <w:jc w:val="center"/>
        <w:rPr>
          <w:rFonts w:ascii="Book Antiqua" w:hAnsi="Book Antiqua" w:cs="Tahoma"/>
          <w:b/>
          <w:bCs/>
          <w:sz w:val="22"/>
          <w:szCs w:val="22"/>
          <w:lang w:val="sv-SE"/>
        </w:rPr>
      </w:pPr>
      <w:r w:rsidRPr="00E84056">
        <w:rPr>
          <w:rFonts w:ascii="Book Antiqua" w:hAnsi="Book Antiqua" w:cs="Tahoma"/>
          <w:b/>
          <w:bCs/>
          <w:sz w:val="22"/>
          <w:szCs w:val="22"/>
          <w:lang w:val="sv-SE"/>
        </w:rPr>
        <w:t>BAB IV</w:t>
      </w:r>
    </w:p>
    <w:p w:rsidR="00505522" w:rsidRPr="00E84056" w:rsidRDefault="00505522" w:rsidP="00D042FB">
      <w:pPr>
        <w:tabs>
          <w:tab w:val="left" w:pos="0"/>
        </w:tabs>
        <w:jc w:val="center"/>
        <w:rPr>
          <w:rFonts w:ascii="Book Antiqua" w:hAnsi="Book Antiqua" w:cs="Tahoma"/>
          <w:b/>
          <w:bCs/>
          <w:sz w:val="22"/>
          <w:szCs w:val="22"/>
          <w:lang w:val="sv-SE"/>
        </w:rPr>
      </w:pPr>
      <w:r w:rsidRPr="00E84056">
        <w:rPr>
          <w:rFonts w:ascii="Book Antiqua" w:hAnsi="Book Antiqua" w:cs="Tahoma"/>
          <w:b/>
          <w:bCs/>
          <w:sz w:val="22"/>
          <w:szCs w:val="22"/>
          <w:lang w:val="sv-SE"/>
        </w:rPr>
        <w:t>WILAYAH PEMUNGUTAN DAN CARA</w:t>
      </w:r>
    </w:p>
    <w:p w:rsidR="00505522" w:rsidRPr="00E84056" w:rsidRDefault="00505522" w:rsidP="00D042FB">
      <w:pPr>
        <w:tabs>
          <w:tab w:val="left" w:pos="0"/>
        </w:tabs>
        <w:jc w:val="center"/>
        <w:rPr>
          <w:rFonts w:ascii="Book Antiqua" w:hAnsi="Book Antiqua" w:cs="Tahoma"/>
          <w:sz w:val="22"/>
          <w:szCs w:val="22"/>
          <w:lang w:val="sv-SE"/>
        </w:rPr>
      </w:pPr>
      <w:r w:rsidRPr="00E84056">
        <w:rPr>
          <w:rFonts w:ascii="Book Antiqua" w:hAnsi="Book Antiqua" w:cs="Tahoma"/>
          <w:b/>
          <w:bCs/>
          <w:sz w:val="22"/>
          <w:szCs w:val="22"/>
          <w:lang w:val="sv-SE"/>
        </w:rPr>
        <w:t>PENGHITUNGAN PAJAK</w:t>
      </w:r>
    </w:p>
    <w:p w:rsidR="00505522" w:rsidRPr="00E84056" w:rsidRDefault="00B045F7" w:rsidP="00D042FB">
      <w:pPr>
        <w:tabs>
          <w:tab w:val="left" w:pos="0"/>
        </w:tabs>
        <w:jc w:val="center"/>
        <w:rPr>
          <w:rFonts w:ascii="Book Antiqua" w:hAnsi="Book Antiqua" w:cs="Tahoma"/>
          <w:b/>
          <w:bCs/>
          <w:sz w:val="22"/>
          <w:szCs w:val="22"/>
        </w:rPr>
      </w:pPr>
      <w:r w:rsidRPr="00E84056">
        <w:rPr>
          <w:rFonts w:ascii="Book Antiqua" w:hAnsi="Book Antiqua" w:cs="Tahoma"/>
          <w:b/>
          <w:bCs/>
          <w:sz w:val="22"/>
          <w:szCs w:val="22"/>
        </w:rPr>
        <w:t>Pasal 7</w:t>
      </w:r>
    </w:p>
    <w:p w:rsidR="00B84F64" w:rsidRDefault="00DB2FAC" w:rsidP="00367503">
      <w:pPr>
        <w:numPr>
          <w:ilvl w:val="0"/>
          <w:numId w:val="5"/>
        </w:numPr>
        <w:tabs>
          <w:tab w:val="clear" w:pos="2775"/>
          <w:tab w:val="left" w:pos="360"/>
        </w:tabs>
        <w:spacing w:before="120"/>
        <w:ind w:left="357" w:hanging="357"/>
        <w:jc w:val="both"/>
        <w:rPr>
          <w:rFonts w:ascii="Book Antiqua" w:hAnsi="Book Antiqua" w:cs="Tahoma"/>
          <w:sz w:val="22"/>
          <w:szCs w:val="22"/>
          <w:lang w:val="sv-SE"/>
        </w:rPr>
      </w:pPr>
      <w:r w:rsidRPr="00B84F64">
        <w:rPr>
          <w:rFonts w:ascii="Book Antiqua" w:hAnsi="Book Antiqua" w:cs="Tahoma"/>
          <w:sz w:val="22"/>
          <w:szCs w:val="22"/>
          <w:lang w:val="sv-SE"/>
        </w:rPr>
        <w:t>B</w:t>
      </w:r>
      <w:r w:rsidR="00505522" w:rsidRPr="00B84F64">
        <w:rPr>
          <w:rFonts w:ascii="Book Antiqua" w:hAnsi="Book Antiqua" w:cs="Tahoma"/>
          <w:sz w:val="22"/>
          <w:szCs w:val="22"/>
          <w:lang w:val="sv-SE"/>
        </w:rPr>
        <w:t>e</w:t>
      </w:r>
      <w:r w:rsidRPr="00B84F64">
        <w:rPr>
          <w:rFonts w:ascii="Book Antiqua" w:hAnsi="Book Antiqua" w:cs="Tahoma"/>
          <w:sz w:val="22"/>
          <w:szCs w:val="22"/>
          <w:lang w:val="sv-SE"/>
        </w:rPr>
        <w:t>sarnya pokok</w:t>
      </w:r>
      <w:r w:rsidR="00505522" w:rsidRPr="00B84F64">
        <w:rPr>
          <w:rFonts w:ascii="Book Antiqua" w:hAnsi="Book Antiqua" w:cs="Tahoma"/>
          <w:sz w:val="22"/>
          <w:szCs w:val="22"/>
          <w:lang w:val="sv-SE"/>
        </w:rPr>
        <w:t xml:space="preserve"> pajak yang teruta</w:t>
      </w:r>
      <w:r w:rsidRPr="00B84F64">
        <w:rPr>
          <w:rFonts w:ascii="Book Antiqua" w:hAnsi="Book Antiqua" w:cs="Tahoma"/>
          <w:sz w:val="22"/>
          <w:szCs w:val="22"/>
          <w:lang w:val="sv-SE"/>
        </w:rPr>
        <w:t>ng dihitung dengan cara mengali</w:t>
      </w:r>
      <w:r w:rsidR="00505522" w:rsidRPr="00B84F64">
        <w:rPr>
          <w:rFonts w:ascii="Book Antiqua" w:hAnsi="Book Antiqua" w:cs="Tahoma"/>
          <w:sz w:val="22"/>
          <w:szCs w:val="22"/>
          <w:lang w:val="sv-SE"/>
        </w:rPr>
        <w:t>kan Tarif Pajak s</w:t>
      </w:r>
      <w:r w:rsidR="00A70FA4" w:rsidRPr="00B84F64">
        <w:rPr>
          <w:rFonts w:ascii="Book Antiqua" w:hAnsi="Book Antiqua" w:cs="Tahoma"/>
          <w:sz w:val="22"/>
          <w:szCs w:val="22"/>
          <w:lang w:val="sv-SE"/>
        </w:rPr>
        <w:t>ebagaimana dimaksud</w:t>
      </w:r>
      <w:r w:rsidRPr="00B84F64">
        <w:rPr>
          <w:rFonts w:ascii="Book Antiqua" w:hAnsi="Book Antiqua" w:cs="Tahoma"/>
          <w:sz w:val="22"/>
          <w:szCs w:val="22"/>
          <w:lang w:val="sv-SE"/>
        </w:rPr>
        <w:t xml:space="preserve"> dalam</w:t>
      </w:r>
      <w:r w:rsidR="00A70FA4" w:rsidRPr="00B84F64">
        <w:rPr>
          <w:rFonts w:ascii="Book Antiqua" w:hAnsi="Book Antiqua" w:cs="Tahoma"/>
          <w:sz w:val="22"/>
          <w:szCs w:val="22"/>
          <w:lang w:val="sv-SE"/>
        </w:rPr>
        <w:t xml:space="preserve"> Pasal </w:t>
      </w:r>
      <w:r w:rsidR="00B22055" w:rsidRPr="00B84F64">
        <w:rPr>
          <w:rFonts w:ascii="Book Antiqua" w:hAnsi="Book Antiqua" w:cs="Tahoma"/>
          <w:sz w:val="22"/>
          <w:szCs w:val="22"/>
          <w:lang w:val="sv-SE"/>
        </w:rPr>
        <w:t>6</w:t>
      </w:r>
      <w:r w:rsidR="00505522" w:rsidRPr="00B84F64">
        <w:rPr>
          <w:rFonts w:ascii="Book Antiqua" w:hAnsi="Book Antiqua" w:cs="Tahoma"/>
          <w:sz w:val="22"/>
          <w:szCs w:val="22"/>
          <w:lang w:val="sv-SE"/>
        </w:rPr>
        <w:t xml:space="preserve"> dengan Dasar Pengenaan Pajak se</w:t>
      </w:r>
      <w:r w:rsidR="00A70FA4" w:rsidRPr="00B84F64">
        <w:rPr>
          <w:rFonts w:ascii="Book Antiqua" w:hAnsi="Book Antiqua" w:cs="Tahoma"/>
          <w:sz w:val="22"/>
          <w:szCs w:val="22"/>
          <w:lang w:val="sv-SE"/>
        </w:rPr>
        <w:t>bagaiman</w:t>
      </w:r>
      <w:r w:rsidR="00B22055" w:rsidRPr="00B84F64">
        <w:rPr>
          <w:rFonts w:ascii="Book Antiqua" w:hAnsi="Book Antiqua" w:cs="Tahoma"/>
          <w:sz w:val="22"/>
          <w:szCs w:val="22"/>
          <w:lang w:val="sv-SE"/>
        </w:rPr>
        <w:t>a dimaksud dalam Pasal 5 ayat (1</w:t>
      </w:r>
      <w:r w:rsidR="00A70FA4" w:rsidRPr="00B84F64">
        <w:rPr>
          <w:rFonts w:ascii="Book Antiqua" w:hAnsi="Book Antiqua" w:cs="Tahoma"/>
          <w:sz w:val="22"/>
          <w:szCs w:val="22"/>
          <w:lang w:val="sv-SE"/>
        </w:rPr>
        <w:t>)</w:t>
      </w:r>
      <w:r w:rsidR="00505522" w:rsidRPr="00B84F64">
        <w:rPr>
          <w:rFonts w:ascii="Book Antiqua" w:hAnsi="Book Antiqua" w:cs="Tahoma"/>
          <w:sz w:val="22"/>
          <w:szCs w:val="22"/>
          <w:lang w:val="sv-SE"/>
        </w:rPr>
        <w:t>.</w:t>
      </w:r>
      <w:r w:rsidR="00B84F64">
        <w:rPr>
          <w:rFonts w:ascii="Book Antiqua" w:hAnsi="Book Antiqua" w:cs="Tahoma"/>
          <w:sz w:val="22"/>
          <w:szCs w:val="22"/>
          <w:lang w:val="sv-SE"/>
        </w:rPr>
        <w:t xml:space="preserve"> </w:t>
      </w:r>
    </w:p>
    <w:p w:rsidR="00505522" w:rsidRDefault="00B84F64" w:rsidP="00367503">
      <w:pPr>
        <w:numPr>
          <w:ilvl w:val="0"/>
          <w:numId w:val="5"/>
        </w:numPr>
        <w:tabs>
          <w:tab w:val="clear" w:pos="2775"/>
          <w:tab w:val="left" w:pos="360"/>
        </w:tabs>
        <w:spacing w:before="120"/>
        <w:ind w:left="357" w:hanging="357"/>
        <w:jc w:val="both"/>
        <w:rPr>
          <w:rFonts w:ascii="Book Antiqua" w:hAnsi="Book Antiqua" w:cs="Tahoma"/>
          <w:sz w:val="22"/>
          <w:szCs w:val="22"/>
          <w:lang w:val="sv-SE"/>
        </w:rPr>
      </w:pPr>
      <w:r w:rsidRPr="00B84F64">
        <w:rPr>
          <w:rFonts w:ascii="Book Antiqua" w:hAnsi="Book Antiqua" w:cs="Tahoma"/>
          <w:sz w:val="22"/>
          <w:szCs w:val="22"/>
          <w:lang w:val="sv-SE"/>
        </w:rPr>
        <w:t>Pajak yang terutang dipungut di Wilayah Daerah ditempat pengambilan Mineral Bukan Logam dan Batuan.</w:t>
      </w:r>
    </w:p>
    <w:p w:rsidR="005276E5" w:rsidRPr="00B84F64" w:rsidRDefault="005276E5" w:rsidP="005276E5">
      <w:pPr>
        <w:tabs>
          <w:tab w:val="left" w:pos="360"/>
        </w:tabs>
        <w:spacing w:before="120"/>
        <w:ind w:left="357"/>
        <w:jc w:val="both"/>
        <w:rPr>
          <w:rFonts w:ascii="Book Antiqua" w:hAnsi="Book Antiqua" w:cs="Tahoma"/>
          <w:sz w:val="22"/>
          <w:szCs w:val="22"/>
          <w:lang w:val="sv-SE"/>
        </w:rPr>
      </w:pPr>
    </w:p>
    <w:p w:rsidR="00C47BAE" w:rsidRPr="00E84056" w:rsidRDefault="00C47BAE" w:rsidP="00D042FB">
      <w:pPr>
        <w:jc w:val="center"/>
        <w:rPr>
          <w:rFonts w:ascii="Book Antiqua" w:hAnsi="Book Antiqua" w:cs="Tahoma"/>
          <w:b/>
          <w:bCs/>
          <w:sz w:val="22"/>
          <w:szCs w:val="22"/>
          <w:lang w:val="it-IT"/>
        </w:rPr>
      </w:pPr>
      <w:r w:rsidRPr="00E84056">
        <w:rPr>
          <w:rFonts w:ascii="Book Antiqua" w:hAnsi="Book Antiqua" w:cs="Tahoma"/>
          <w:b/>
          <w:bCs/>
          <w:sz w:val="22"/>
          <w:szCs w:val="22"/>
          <w:lang w:val="it-IT"/>
        </w:rPr>
        <w:t>BAB V</w:t>
      </w:r>
    </w:p>
    <w:p w:rsidR="001F10CB" w:rsidRPr="00E84056" w:rsidRDefault="001F10CB" w:rsidP="00D042FB">
      <w:pPr>
        <w:tabs>
          <w:tab w:val="left" w:pos="0"/>
        </w:tabs>
        <w:jc w:val="center"/>
        <w:rPr>
          <w:rFonts w:ascii="Book Antiqua" w:hAnsi="Book Antiqua" w:cs="Tahoma"/>
          <w:b/>
          <w:bCs/>
          <w:sz w:val="22"/>
          <w:szCs w:val="22"/>
          <w:lang w:val="sv-SE"/>
        </w:rPr>
      </w:pPr>
      <w:r w:rsidRPr="00E84056">
        <w:rPr>
          <w:rFonts w:ascii="Book Antiqua" w:hAnsi="Book Antiqua" w:cs="Tahoma"/>
          <w:b/>
          <w:bCs/>
          <w:sz w:val="22"/>
          <w:szCs w:val="22"/>
          <w:lang w:val="sv-SE"/>
        </w:rPr>
        <w:t>MASA PAJAK, SAAT PAJAK TERUTANG DAN</w:t>
      </w:r>
    </w:p>
    <w:p w:rsidR="001F10CB" w:rsidRPr="00E84056" w:rsidRDefault="001F10CB" w:rsidP="00D042FB">
      <w:pPr>
        <w:tabs>
          <w:tab w:val="left" w:pos="0"/>
        </w:tabs>
        <w:jc w:val="center"/>
        <w:rPr>
          <w:rFonts w:ascii="Book Antiqua" w:hAnsi="Book Antiqua" w:cs="Tahoma"/>
          <w:b/>
          <w:bCs/>
          <w:sz w:val="22"/>
          <w:szCs w:val="22"/>
          <w:lang w:val="sv-SE"/>
        </w:rPr>
      </w:pPr>
      <w:r w:rsidRPr="00E84056">
        <w:rPr>
          <w:rFonts w:ascii="Book Antiqua" w:hAnsi="Book Antiqua" w:cs="Tahoma"/>
          <w:b/>
          <w:bCs/>
          <w:sz w:val="22"/>
          <w:szCs w:val="22"/>
          <w:lang w:val="sv-SE"/>
        </w:rPr>
        <w:t>SURAT PEMBERITAHUAN PAJAK DAERAH</w:t>
      </w:r>
    </w:p>
    <w:p w:rsidR="001F10CB" w:rsidRPr="00E84056" w:rsidRDefault="00B045F7" w:rsidP="00D042FB">
      <w:pPr>
        <w:tabs>
          <w:tab w:val="left" w:pos="0"/>
        </w:tabs>
        <w:jc w:val="center"/>
        <w:rPr>
          <w:rFonts w:ascii="Book Antiqua" w:hAnsi="Book Antiqua" w:cs="Tahoma"/>
          <w:b/>
          <w:bCs/>
          <w:sz w:val="22"/>
          <w:szCs w:val="22"/>
          <w:lang w:val="sv-SE"/>
        </w:rPr>
      </w:pPr>
      <w:r w:rsidRPr="00E84056">
        <w:rPr>
          <w:rFonts w:ascii="Book Antiqua" w:hAnsi="Book Antiqua" w:cs="Tahoma"/>
          <w:b/>
          <w:bCs/>
          <w:sz w:val="22"/>
          <w:szCs w:val="22"/>
          <w:lang w:val="sv-SE"/>
        </w:rPr>
        <w:t>Pasal 8</w:t>
      </w:r>
    </w:p>
    <w:p w:rsidR="001F10CB" w:rsidRPr="00E84056" w:rsidRDefault="001F10CB" w:rsidP="00D042FB">
      <w:pPr>
        <w:tabs>
          <w:tab w:val="left" w:pos="1988"/>
          <w:tab w:val="left" w:pos="2408"/>
          <w:tab w:val="left" w:pos="2898"/>
        </w:tabs>
        <w:ind w:left="2520"/>
        <w:jc w:val="both"/>
        <w:rPr>
          <w:rFonts w:ascii="Book Antiqua" w:hAnsi="Book Antiqua" w:cs="Tahoma"/>
          <w:sz w:val="22"/>
          <w:szCs w:val="22"/>
          <w:lang w:val="sv-SE"/>
        </w:rPr>
      </w:pPr>
    </w:p>
    <w:p w:rsidR="001F10CB" w:rsidRPr="00E84056" w:rsidRDefault="001F10CB" w:rsidP="00D042FB">
      <w:pPr>
        <w:tabs>
          <w:tab w:val="left" w:pos="0"/>
        </w:tabs>
        <w:jc w:val="both"/>
        <w:rPr>
          <w:rFonts w:ascii="Book Antiqua" w:hAnsi="Book Antiqua" w:cs="Tahoma"/>
          <w:spacing w:val="-8"/>
          <w:sz w:val="22"/>
          <w:szCs w:val="22"/>
          <w:lang w:val="sv-SE"/>
        </w:rPr>
      </w:pPr>
      <w:r w:rsidRPr="00E84056">
        <w:rPr>
          <w:rFonts w:ascii="Book Antiqua" w:hAnsi="Book Antiqua" w:cs="Tahoma"/>
          <w:spacing w:val="-8"/>
          <w:sz w:val="22"/>
          <w:szCs w:val="22"/>
          <w:lang w:val="sv-SE"/>
        </w:rPr>
        <w:t>Masa Pajak adalah jangka waktu ya</w:t>
      </w:r>
      <w:r w:rsidR="00DB2FAC" w:rsidRPr="00E84056">
        <w:rPr>
          <w:rFonts w:ascii="Book Antiqua" w:hAnsi="Book Antiqua" w:cs="Tahoma"/>
          <w:spacing w:val="-8"/>
          <w:sz w:val="22"/>
          <w:szCs w:val="22"/>
          <w:lang w:val="sv-SE"/>
        </w:rPr>
        <w:t>ng lamanya 1 (satu) bulan</w:t>
      </w:r>
      <w:r w:rsidR="005276E5">
        <w:rPr>
          <w:rFonts w:ascii="Book Antiqua" w:hAnsi="Book Antiqua" w:cs="Tahoma"/>
          <w:spacing w:val="-8"/>
          <w:sz w:val="22"/>
          <w:szCs w:val="22"/>
          <w:lang w:val="sv-SE"/>
        </w:rPr>
        <w:t xml:space="preserve"> kalender</w:t>
      </w:r>
      <w:r w:rsidRPr="00E84056">
        <w:rPr>
          <w:rFonts w:ascii="Book Antiqua" w:hAnsi="Book Antiqua" w:cs="Tahoma"/>
          <w:spacing w:val="-8"/>
          <w:sz w:val="22"/>
          <w:szCs w:val="22"/>
          <w:lang w:val="sv-SE"/>
        </w:rPr>
        <w:t>.</w:t>
      </w:r>
    </w:p>
    <w:p w:rsidR="009C2085" w:rsidRPr="00E84056" w:rsidRDefault="009C2085" w:rsidP="00D042FB">
      <w:pPr>
        <w:tabs>
          <w:tab w:val="left" w:pos="0"/>
        </w:tabs>
        <w:jc w:val="center"/>
        <w:rPr>
          <w:rFonts w:ascii="Book Antiqua" w:hAnsi="Book Antiqua" w:cs="Tahoma"/>
          <w:b/>
          <w:bCs/>
          <w:sz w:val="22"/>
          <w:szCs w:val="22"/>
          <w:lang w:val="sv-SE"/>
        </w:rPr>
      </w:pPr>
    </w:p>
    <w:p w:rsidR="001F10CB" w:rsidRPr="00E84056" w:rsidRDefault="009B5BD8" w:rsidP="00D042FB">
      <w:pPr>
        <w:tabs>
          <w:tab w:val="left" w:pos="0"/>
        </w:tabs>
        <w:jc w:val="center"/>
        <w:rPr>
          <w:rFonts w:ascii="Book Antiqua" w:hAnsi="Book Antiqua" w:cs="Tahoma"/>
          <w:b/>
          <w:bCs/>
          <w:sz w:val="22"/>
          <w:szCs w:val="22"/>
          <w:lang w:val="sv-SE"/>
        </w:rPr>
      </w:pPr>
      <w:r w:rsidRPr="00E84056">
        <w:rPr>
          <w:rFonts w:ascii="Book Antiqua" w:hAnsi="Book Antiqua" w:cs="Tahoma"/>
          <w:b/>
          <w:bCs/>
          <w:sz w:val="22"/>
          <w:szCs w:val="22"/>
          <w:lang w:val="sv-SE"/>
        </w:rPr>
        <w:t>Pasal</w:t>
      </w:r>
      <w:r w:rsidR="00B045F7" w:rsidRPr="00E84056">
        <w:rPr>
          <w:rFonts w:ascii="Book Antiqua" w:hAnsi="Book Antiqua" w:cs="Tahoma"/>
          <w:b/>
          <w:bCs/>
          <w:sz w:val="22"/>
          <w:szCs w:val="22"/>
          <w:lang w:val="sv-SE"/>
        </w:rPr>
        <w:t xml:space="preserve"> 9</w:t>
      </w:r>
    </w:p>
    <w:p w:rsidR="001F10CB" w:rsidRPr="00E84056" w:rsidRDefault="001F10CB" w:rsidP="00D042FB">
      <w:pPr>
        <w:tabs>
          <w:tab w:val="left" w:pos="0"/>
        </w:tabs>
        <w:spacing w:before="120"/>
        <w:jc w:val="both"/>
        <w:rPr>
          <w:rFonts w:ascii="Book Antiqua" w:hAnsi="Book Antiqua" w:cs="Tahoma"/>
          <w:sz w:val="22"/>
          <w:szCs w:val="22"/>
          <w:lang w:val="sv-SE"/>
        </w:rPr>
      </w:pPr>
      <w:r w:rsidRPr="00E84056">
        <w:rPr>
          <w:rFonts w:ascii="Book Antiqua" w:hAnsi="Book Antiqua" w:cs="Tahoma"/>
          <w:sz w:val="22"/>
          <w:szCs w:val="22"/>
          <w:lang w:val="sv-SE"/>
        </w:rPr>
        <w:t xml:space="preserve">Pajak terutang dalam masa pajak terjadi pada saat kegiatan </w:t>
      </w:r>
      <w:r w:rsidR="00CD6319" w:rsidRPr="00E84056">
        <w:rPr>
          <w:rFonts w:ascii="Book Antiqua" w:hAnsi="Book Antiqua" w:cs="Tahoma"/>
          <w:sz w:val="22"/>
          <w:szCs w:val="22"/>
          <w:lang w:val="sv-SE"/>
        </w:rPr>
        <w:t>pengambilan</w:t>
      </w:r>
      <w:r w:rsidRPr="00E84056">
        <w:rPr>
          <w:rFonts w:ascii="Book Antiqua" w:hAnsi="Book Antiqua" w:cs="Tahoma"/>
          <w:sz w:val="22"/>
          <w:szCs w:val="22"/>
          <w:lang w:val="sv-SE"/>
        </w:rPr>
        <w:t xml:space="preserve"> </w:t>
      </w:r>
      <w:r w:rsidR="00B74BE0" w:rsidRPr="00E84056">
        <w:rPr>
          <w:rFonts w:ascii="Book Antiqua" w:hAnsi="Book Antiqua" w:cs="Tahoma"/>
          <w:sz w:val="22"/>
          <w:szCs w:val="22"/>
          <w:lang w:val="sv-SE"/>
        </w:rPr>
        <w:t>Mineral Bukan Logam dan Batuan</w:t>
      </w:r>
      <w:r w:rsidRPr="00E84056">
        <w:rPr>
          <w:rFonts w:ascii="Book Antiqua" w:hAnsi="Book Antiqua" w:cs="Tahoma"/>
          <w:sz w:val="22"/>
          <w:szCs w:val="22"/>
          <w:lang w:val="sv-SE"/>
        </w:rPr>
        <w:t>.</w:t>
      </w:r>
    </w:p>
    <w:p w:rsidR="008D3FD8" w:rsidRPr="00E84056" w:rsidRDefault="008D3FD8" w:rsidP="00D042FB">
      <w:pPr>
        <w:tabs>
          <w:tab w:val="left" w:pos="0"/>
        </w:tabs>
        <w:jc w:val="center"/>
        <w:rPr>
          <w:rFonts w:ascii="Book Antiqua" w:hAnsi="Book Antiqua" w:cs="Tahoma"/>
          <w:b/>
          <w:bCs/>
          <w:sz w:val="22"/>
          <w:szCs w:val="22"/>
          <w:lang w:val="sv-SE"/>
        </w:rPr>
      </w:pPr>
    </w:p>
    <w:p w:rsidR="001F10CB" w:rsidRPr="00E84056" w:rsidRDefault="00B045F7" w:rsidP="00D042FB">
      <w:pPr>
        <w:tabs>
          <w:tab w:val="left" w:pos="0"/>
        </w:tabs>
        <w:jc w:val="center"/>
        <w:rPr>
          <w:rFonts w:ascii="Book Antiqua" w:hAnsi="Book Antiqua" w:cs="Tahoma"/>
          <w:b/>
          <w:bCs/>
          <w:sz w:val="22"/>
          <w:szCs w:val="22"/>
        </w:rPr>
      </w:pPr>
      <w:r w:rsidRPr="00E84056">
        <w:rPr>
          <w:rFonts w:ascii="Book Antiqua" w:hAnsi="Book Antiqua" w:cs="Tahoma"/>
          <w:b/>
          <w:bCs/>
          <w:sz w:val="22"/>
          <w:szCs w:val="22"/>
        </w:rPr>
        <w:t>Pasal 10</w:t>
      </w:r>
    </w:p>
    <w:p w:rsidR="0020271F" w:rsidRPr="00E84056" w:rsidRDefault="001F10CB" w:rsidP="00367503">
      <w:pPr>
        <w:numPr>
          <w:ilvl w:val="0"/>
          <w:numId w:val="6"/>
        </w:numPr>
        <w:tabs>
          <w:tab w:val="clear" w:pos="2775"/>
          <w:tab w:val="left" w:pos="360"/>
        </w:tabs>
        <w:spacing w:before="120"/>
        <w:ind w:left="357"/>
        <w:jc w:val="both"/>
        <w:rPr>
          <w:rFonts w:ascii="Book Antiqua" w:hAnsi="Book Antiqua" w:cs="Tahoma"/>
          <w:sz w:val="22"/>
          <w:szCs w:val="22"/>
        </w:rPr>
      </w:pPr>
      <w:r w:rsidRPr="00E84056">
        <w:rPr>
          <w:rFonts w:ascii="Book Antiqua" w:hAnsi="Book Antiqua" w:cs="Tahoma"/>
          <w:sz w:val="22"/>
          <w:szCs w:val="22"/>
        </w:rPr>
        <w:t>Setiap Wajib Pajak Wajib mengisi SPTPD.</w:t>
      </w:r>
    </w:p>
    <w:p w:rsidR="00DD6D77" w:rsidRPr="00E84056" w:rsidRDefault="001F10CB" w:rsidP="00367503">
      <w:pPr>
        <w:numPr>
          <w:ilvl w:val="0"/>
          <w:numId w:val="6"/>
        </w:numPr>
        <w:tabs>
          <w:tab w:val="clear" w:pos="2775"/>
          <w:tab w:val="left" w:pos="360"/>
        </w:tabs>
        <w:spacing w:before="120"/>
        <w:ind w:left="357"/>
        <w:jc w:val="both"/>
        <w:rPr>
          <w:rFonts w:ascii="Book Antiqua" w:hAnsi="Book Antiqua" w:cs="Tahoma"/>
          <w:sz w:val="22"/>
          <w:szCs w:val="22"/>
        </w:rPr>
      </w:pPr>
      <w:r w:rsidRPr="00E84056">
        <w:rPr>
          <w:rFonts w:ascii="Book Antiqua" w:hAnsi="Book Antiqua" w:cs="Tahoma"/>
          <w:sz w:val="22"/>
          <w:szCs w:val="22"/>
        </w:rPr>
        <w:t>SPTPD sebagaimana dimaksud pada ayat (1) harus diisi dengan jelas, benar dan lengkap serta ditandatangani</w:t>
      </w:r>
      <w:r w:rsidR="00A70FA4" w:rsidRPr="00E84056">
        <w:rPr>
          <w:rFonts w:ascii="Book Antiqua" w:hAnsi="Book Antiqua" w:cs="Tahoma"/>
          <w:sz w:val="22"/>
          <w:szCs w:val="22"/>
        </w:rPr>
        <w:t xml:space="preserve"> oleh Wajib Pajak atau Kuasanya.</w:t>
      </w:r>
    </w:p>
    <w:p w:rsidR="001F10CB" w:rsidRPr="00E84056" w:rsidRDefault="00DD6D77" w:rsidP="00367503">
      <w:pPr>
        <w:numPr>
          <w:ilvl w:val="0"/>
          <w:numId w:val="6"/>
        </w:numPr>
        <w:tabs>
          <w:tab w:val="clear" w:pos="2775"/>
          <w:tab w:val="left" w:pos="360"/>
        </w:tabs>
        <w:spacing w:before="120"/>
        <w:ind w:left="357"/>
        <w:jc w:val="both"/>
        <w:rPr>
          <w:rFonts w:ascii="Book Antiqua" w:hAnsi="Book Antiqua" w:cs="Tahoma"/>
          <w:color w:val="000000" w:themeColor="text1"/>
          <w:sz w:val="22"/>
          <w:szCs w:val="22"/>
        </w:rPr>
      </w:pPr>
      <w:r w:rsidRPr="00E84056">
        <w:rPr>
          <w:rFonts w:ascii="Book Antiqua" w:hAnsi="Book Antiqua" w:cs="Tahoma"/>
          <w:color w:val="000000" w:themeColor="text1"/>
          <w:sz w:val="22"/>
          <w:szCs w:val="22"/>
          <w:lang w:val="id-ID"/>
        </w:rPr>
        <w:t>SPTPD sebagaimana dimaksud pada ayat (1) harus disampaikan kepada Pejabat yang berwenang pada bidang perpajakan daerah selambat-lambatnya 7 (tujuh) hari setelah berakhirnya masa pajak.</w:t>
      </w:r>
    </w:p>
    <w:p w:rsidR="001F10CB" w:rsidRPr="00E84056" w:rsidRDefault="001F10CB" w:rsidP="000C2FB3">
      <w:pPr>
        <w:numPr>
          <w:ilvl w:val="0"/>
          <w:numId w:val="6"/>
        </w:numPr>
        <w:tabs>
          <w:tab w:val="clear" w:pos="2775"/>
          <w:tab w:val="left" w:pos="360"/>
        </w:tabs>
        <w:spacing w:before="120" w:after="120"/>
        <w:ind w:left="357"/>
        <w:jc w:val="both"/>
        <w:rPr>
          <w:rFonts w:ascii="Book Antiqua" w:hAnsi="Book Antiqua" w:cs="Tahoma"/>
          <w:sz w:val="22"/>
          <w:szCs w:val="22"/>
          <w:lang w:val="sv-SE"/>
        </w:rPr>
      </w:pPr>
      <w:r w:rsidRPr="00E84056">
        <w:rPr>
          <w:rFonts w:ascii="Book Antiqua" w:hAnsi="Book Antiqua" w:cs="Tahoma"/>
          <w:sz w:val="22"/>
          <w:szCs w:val="22"/>
          <w:lang w:val="sv-SE"/>
        </w:rPr>
        <w:t>Bentuk isi dan tata cara pengisian SPTPD</w:t>
      </w:r>
      <w:r w:rsidR="00DB2FAC" w:rsidRPr="00E84056">
        <w:rPr>
          <w:rFonts w:ascii="Book Antiqua" w:hAnsi="Book Antiqua" w:cs="Tahoma"/>
          <w:sz w:val="22"/>
          <w:szCs w:val="22"/>
          <w:lang w:val="sv-SE"/>
        </w:rPr>
        <w:t xml:space="preserve"> akan</w:t>
      </w:r>
      <w:r w:rsidRPr="00E84056">
        <w:rPr>
          <w:rFonts w:ascii="Book Antiqua" w:hAnsi="Book Antiqua" w:cs="Tahoma"/>
          <w:sz w:val="22"/>
          <w:szCs w:val="22"/>
          <w:lang w:val="sv-SE"/>
        </w:rPr>
        <w:t xml:space="preserve"> di</w:t>
      </w:r>
      <w:r w:rsidR="00CD6696" w:rsidRPr="00E84056">
        <w:rPr>
          <w:rFonts w:ascii="Book Antiqua" w:hAnsi="Book Antiqua" w:cs="Tahoma"/>
          <w:sz w:val="22"/>
          <w:szCs w:val="22"/>
          <w:lang w:val="sv-SE"/>
        </w:rPr>
        <w:t>atur</w:t>
      </w:r>
      <w:r w:rsidR="00DB2FAC" w:rsidRPr="00E84056">
        <w:rPr>
          <w:rFonts w:ascii="Book Antiqua" w:hAnsi="Book Antiqua" w:cs="Tahoma"/>
          <w:sz w:val="22"/>
          <w:szCs w:val="22"/>
          <w:lang w:val="sv-SE"/>
        </w:rPr>
        <w:t xml:space="preserve"> lebih lanjut</w:t>
      </w:r>
      <w:r w:rsidR="00CD6696" w:rsidRPr="00E84056">
        <w:rPr>
          <w:rFonts w:ascii="Book Antiqua" w:hAnsi="Book Antiqua" w:cs="Tahoma"/>
          <w:sz w:val="22"/>
          <w:szCs w:val="22"/>
          <w:lang w:val="sv-SE"/>
        </w:rPr>
        <w:t xml:space="preserve"> dengan Peraturan Bupati.</w:t>
      </w:r>
    </w:p>
    <w:p w:rsidR="00CD6696" w:rsidRPr="00E84056" w:rsidRDefault="00CD6696" w:rsidP="00D042FB">
      <w:pPr>
        <w:jc w:val="center"/>
        <w:rPr>
          <w:rFonts w:ascii="Book Antiqua" w:hAnsi="Book Antiqua" w:cs="Tahoma"/>
          <w:sz w:val="22"/>
          <w:szCs w:val="22"/>
          <w:lang w:val="sv-SE"/>
        </w:rPr>
      </w:pPr>
    </w:p>
    <w:p w:rsidR="00C47BAE" w:rsidRPr="00E84056" w:rsidRDefault="00505522" w:rsidP="00D042FB">
      <w:pPr>
        <w:jc w:val="center"/>
        <w:rPr>
          <w:rFonts w:ascii="Book Antiqua" w:hAnsi="Book Antiqua" w:cs="Tahoma"/>
          <w:b/>
          <w:bCs/>
          <w:sz w:val="22"/>
          <w:szCs w:val="22"/>
          <w:lang w:val="es-ES"/>
        </w:rPr>
      </w:pPr>
      <w:r w:rsidRPr="00E84056">
        <w:rPr>
          <w:rFonts w:ascii="Book Antiqua" w:hAnsi="Book Antiqua" w:cs="Tahoma"/>
          <w:b/>
          <w:bCs/>
          <w:sz w:val="22"/>
          <w:szCs w:val="22"/>
          <w:lang w:val="es-ES"/>
        </w:rPr>
        <w:t>BAB</w:t>
      </w:r>
      <w:r w:rsidR="00C47BAE" w:rsidRPr="00E84056">
        <w:rPr>
          <w:rFonts w:ascii="Book Antiqua" w:hAnsi="Book Antiqua" w:cs="Tahoma"/>
          <w:b/>
          <w:bCs/>
          <w:sz w:val="22"/>
          <w:szCs w:val="22"/>
          <w:lang w:val="es-ES"/>
        </w:rPr>
        <w:t xml:space="preserve"> VI</w:t>
      </w:r>
    </w:p>
    <w:p w:rsidR="0020271F" w:rsidRPr="00E84056" w:rsidRDefault="0020271F" w:rsidP="00D042FB">
      <w:pPr>
        <w:tabs>
          <w:tab w:val="left" w:pos="0"/>
          <w:tab w:val="left" w:pos="1988"/>
        </w:tabs>
        <w:jc w:val="center"/>
        <w:rPr>
          <w:rFonts w:ascii="Book Antiqua" w:hAnsi="Book Antiqua" w:cs="Tahoma"/>
          <w:b/>
          <w:bCs/>
          <w:sz w:val="22"/>
          <w:szCs w:val="22"/>
          <w:lang w:val="es-ES"/>
        </w:rPr>
      </w:pPr>
      <w:r w:rsidRPr="00E84056">
        <w:rPr>
          <w:rFonts w:ascii="Book Antiqua" w:hAnsi="Book Antiqua" w:cs="Tahoma"/>
          <w:b/>
          <w:bCs/>
          <w:sz w:val="22"/>
          <w:szCs w:val="22"/>
          <w:lang w:val="es-ES"/>
        </w:rPr>
        <w:t xml:space="preserve">TATA CARA </w:t>
      </w:r>
      <w:r w:rsidR="0095157A">
        <w:rPr>
          <w:rFonts w:ascii="Book Antiqua" w:hAnsi="Book Antiqua" w:cs="Tahoma"/>
          <w:b/>
          <w:bCs/>
          <w:sz w:val="22"/>
          <w:szCs w:val="22"/>
          <w:lang w:val="es-ES"/>
        </w:rPr>
        <w:t>PEMUNGUTAN</w:t>
      </w:r>
      <w:r w:rsidRPr="00E84056">
        <w:rPr>
          <w:rFonts w:ascii="Book Antiqua" w:hAnsi="Book Antiqua" w:cs="Tahoma"/>
          <w:b/>
          <w:bCs/>
          <w:sz w:val="22"/>
          <w:szCs w:val="22"/>
          <w:lang w:val="es-ES"/>
        </w:rPr>
        <w:t xml:space="preserve"> DAN PENETAPAN PAJAK</w:t>
      </w:r>
    </w:p>
    <w:p w:rsidR="0020271F" w:rsidRPr="00E84056" w:rsidRDefault="00B045F7" w:rsidP="00D042FB">
      <w:pPr>
        <w:tabs>
          <w:tab w:val="left" w:pos="0"/>
          <w:tab w:val="left" w:pos="1988"/>
        </w:tabs>
        <w:jc w:val="center"/>
        <w:rPr>
          <w:rFonts w:ascii="Book Antiqua" w:hAnsi="Book Antiqua" w:cs="Tahoma"/>
          <w:b/>
          <w:bCs/>
          <w:sz w:val="22"/>
          <w:szCs w:val="22"/>
        </w:rPr>
      </w:pPr>
      <w:r w:rsidRPr="00E84056">
        <w:rPr>
          <w:rFonts w:ascii="Book Antiqua" w:hAnsi="Book Antiqua" w:cs="Tahoma"/>
          <w:b/>
          <w:bCs/>
          <w:sz w:val="22"/>
          <w:szCs w:val="22"/>
        </w:rPr>
        <w:t>Pasal 11</w:t>
      </w:r>
    </w:p>
    <w:p w:rsidR="0020271F" w:rsidRPr="00E84056" w:rsidRDefault="0020271F" w:rsidP="00D042FB">
      <w:pPr>
        <w:tabs>
          <w:tab w:val="left" w:pos="0"/>
          <w:tab w:val="left" w:pos="1988"/>
        </w:tabs>
        <w:jc w:val="both"/>
        <w:rPr>
          <w:rFonts w:ascii="Book Antiqua" w:hAnsi="Book Antiqua" w:cs="Tahoma"/>
          <w:b/>
          <w:bCs/>
          <w:sz w:val="22"/>
          <w:szCs w:val="22"/>
        </w:rPr>
      </w:pPr>
    </w:p>
    <w:p w:rsidR="0020271F" w:rsidRDefault="0095157A" w:rsidP="00367503">
      <w:pPr>
        <w:numPr>
          <w:ilvl w:val="0"/>
          <w:numId w:val="7"/>
        </w:numPr>
        <w:tabs>
          <w:tab w:val="clear" w:pos="2775"/>
          <w:tab w:val="left" w:pos="360"/>
        </w:tabs>
        <w:ind w:left="360"/>
        <w:jc w:val="both"/>
        <w:rPr>
          <w:rFonts w:ascii="Book Antiqua" w:hAnsi="Book Antiqua" w:cs="Tahoma"/>
          <w:sz w:val="22"/>
          <w:szCs w:val="22"/>
        </w:rPr>
      </w:pPr>
      <w:r>
        <w:rPr>
          <w:rFonts w:ascii="Book Antiqua" w:hAnsi="Book Antiqua" w:cs="Tahoma"/>
          <w:sz w:val="22"/>
          <w:szCs w:val="22"/>
        </w:rPr>
        <w:t>Pemungutan Pajak dilarang diborongkan.</w:t>
      </w:r>
    </w:p>
    <w:p w:rsidR="0095157A" w:rsidRPr="00E84056" w:rsidRDefault="0095157A" w:rsidP="00367503">
      <w:pPr>
        <w:numPr>
          <w:ilvl w:val="0"/>
          <w:numId w:val="7"/>
        </w:numPr>
        <w:tabs>
          <w:tab w:val="clear" w:pos="2775"/>
          <w:tab w:val="left" w:pos="360"/>
        </w:tabs>
        <w:ind w:left="360"/>
        <w:jc w:val="both"/>
        <w:rPr>
          <w:rFonts w:ascii="Book Antiqua" w:hAnsi="Book Antiqua" w:cs="Tahoma"/>
          <w:sz w:val="22"/>
          <w:szCs w:val="22"/>
        </w:rPr>
      </w:pPr>
      <w:r>
        <w:rPr>
          <w:rFonts w:ascii="Book Antiqua" w:hAnsi="Book Antiqua" w:cs="Tahoma"/>
          <w:sz w:val="22"/>
          <w:szCs w:val="22"/>
        </w:rPr>
        <w:t>Wajib Pajak yang memenuhi kewajiban perpajakan sendiri dibayar dengan menggunakan SPTPD, SKPDKB dan/atau SKPDKBT.</w:t>
      </w:r>
    </w:p>
    <w:p w:rsidR="0020271F" w:rsidRPr="00E84056" w:rsidRDefault="0020271F" w:rsidP="00D042FB">
      <w:pPr>
        <w:tabs>
          <w:tab w:val="left" w:pos="1988"/>
          <w:tab w:val="left" w:pos="2408"/>
          <w:tab w:val="left" w:pos="2898"/>
        </w:tabs>
        <w:jc w:val="both"/>
        <w:rPr>
          <w:rFonts w:ascii="Book Antiqua" w:hAnsi="Book Antiqua" w:cs="Tahoma"/>
          <w:sz w:val="22"/>
          <w:szCs w:val="22"/>
        </w:rPr>
      </w:pPr>
    </w:p>
    <w:p w:rsidR="0020271F" w:rsidRPr="00E84056" w:rsidRDefault="00B045F7" w:rsidP="00D042FB">
      <w:pPr>
        <w:tabs>
          <w:tab w:val="left" w:pos="0"/>
        </w:tabs>
        <w:jc w:val="center"/>
        <w:rPr>
          <w:rFonts w:ascii="Book Antiqua" w:hAnsi="Book Antiqua" w:cs="Tahoma"/>
          <w:b/>
          <w:bCs/>
          <w:sz w:val="22"/>
          <w:szCs w:val="22"/>
        </w:rPr>
      </w:pPr>
      <w:r w:rsidRPr="00E84056">
        <w:rPr>
          <w:rFonts w:ascii="Book Antiqua" w:hAnsi="Book Antiqua" w:cs="Tahoma"/>
          <w:b/>
          <w:bCs/>
          <w:sz w:val="22"/>
          <w:szCs w:val="22"/>
        </w:rPr>
        <w:t>Pasal 12</w:t>
      </w:r>
    </w:p>
    <w:p w:rsidR="0020271F" w:rsidRPr="00E84056" w:rsidRDefault="0020271F" w:rsidP="00D042FB">
      <w:pPr>
        <w:tabs>
          <w:tab w:val="left" w:pos="0"/>
        </w:tabs>
        <w:jc w:val="both"/>
        <w:rPr>
          <w:rFonts w:ascii="Book Antiqua" w:hAnsi="Book Antiqua" w:cs="Tahoma"/>
          <w:b/>
          <w:bCs/>
          <w:sz w:val="22"/>
          <w:szCs w:val="22"/>
        </w:rPr>
      </w:pPr>
    </w:p>
    <w:p w:rsidR="0020271F" w:rsidRDefault="0020271F" w:rsidP="00134C1E">
      <w:pPr>
        <w:tabs>
          <w:tab w:val="left" w:pos="0"/>
        </w:tabs>
        <w:jc w:val="both"/>
        <w:rPr>
          <w:rFonts w:ascii="Book Antiqua" w:hAnsi="Book Antiqua" w:cs="Tahoma"/>
          <w:sz w:val="22"/>
          <w:szCs w:val="22"/>
        </w:rPr>
      </w:pPr>
      <w:r w:rsidRPr="00E84056">
        <w:rPr>
          <w:rFonts w:ascii="Book Antiqua" w:hAnsi="Book Antiqua" w:cs="Tahoma"/>
          <w:sz w:val="22"/>
          <w:szCs w:val="22"/>
        </w:rPr>
        <w:t>SPTPD se</w:t>
      </w:r>
      <w:r w:rsidR="00690EFB" w:rsidRPr="00E84056">
        <w:rPr>
          <w:rFonts w:ascii="Book Antiqua" w:hAnsi="Book Antiqua" w:cs="Tahoma"/>
          <w:sz w:val="22"/>
          <w:szCs w:val="22"/>
        </w:rPr>
        <w:t>bagaimana dimaksud dalam Pasal 1</w:t>
      </w:r>
      <w:r w:rsidR="00134C1E">
        <w:rPr>
          <w:rFonts w:ascii="Book Antiqua" w:hAnsi="Book Antiqua" w:cs="Tahoma"/>
          <w:sz w:val="22"/>
          <w:szCs w:val="22"/>
        </w:rPr>
        <w:t>1</w:t>
      </w:r>
      <w:r w:rsidRPr="00E84056">
        <w:rPr>
          <w:rFonts w:ascii="Book Antiqua" w:hAnsi="Book Antiqua" w:cs="Tahoma"/>
          <w:sz w:val="22"/>
          <w:szCs w:val="22"/>
        </w:rPr>
        <w:t xml:space="preserve"> ayat (</w:t>
      </w:r>
      <w:r w:rsidR="00134C1E">
        <w:rPr>
          <w:rFonts w:ascii="Book Antiqua" w:hAnsi="Book Antiqua" w:cs="Tahoma"/>
          <w:sz w:val="22"/>
          <w:szCs w:val="22"/>
        </w:rPr>
        <w:t>2</w:t>
      </w:r>
      <w:r w:rsidRPr="00E84056">
        <w:rPr>
          <w:rFonts w:ascii="Book Antiqua" w:hAnsi="Book Antiqua" w:cs="Tahoma"/>
          <w:sz w:val="22"/>
          <w:szCs w:val="22"/>
        </w:rPr>
        <w:t xml:space="preserve">) digunakan </w:t>
      </w:r>
      <w:r w:rsidR="00134C1E">
        <w:rPr>
          <w:rFonts w:ascii="Book Antiqua" w:hAnsi="Book Antiqua" w:cs="Tahoma"/>
          <w:sz w:val="22"/>
          <w:szCs w:val="22"/>
        </w:rPr>
        <w:t>oleh Wajib Pajak untuk menghitung, memperhitungkan</w:t>
      </w:r>
      <w:r w:rsidRPr="00E84056">
        <w:rPr>
          <w:rFonts w:ascii="Book Antiqua" w:hAnsi="Book Antiqua" w:cs="Tahoma"/>
          <w:sz w:val="22"/>
          <w:szCs w:val="22"/>
        </w:rPr>
        <w:t xml:space="preserve"> dan </w:t>
      </w:r>
      <w:r w:rsidR="00134C1E">
        <w:rPr>
          <w:rFonts w:ascii="Book Antiqua" w:hAnsi="Book Antiqua" w:cs="Tahoma"/>
          <w:sz w:val="22"/>
          <w:szCs w:val="22"/>
        </w:rPr>
        <w:t xml:space="preserve">membayar sendiri pajak </w:t>
      </w:r>
      <w:r w:rsidRPr="00E84056">
        <w:rPr>
          <w:rFonts w:ascii="Book Antiqua" w:hAnsi="Book Antiqua" w:cs="Tahoma"/>
          <w:sz w:val="22"/>
          <w:szCs w:val="22"/>
        </w:rPr>
        <w:t>yang terutang.</w:t>
      </w:r>
    </w:p>
    <w:p w:rsidR="00134C1E" w:rsidRDefault="00134C1E" w:rsidP="00134C1E">
      <w:pPr>
        <w:tabs>
          <w:tab w:val="left" w:pos="0"/>
        </w:tabs>
        <w:jc w:val="both"/>
        <w:rPr>
          <w:rFonts w:ascii="Book Antiqua" w:hAnsi="Book Antiqua" w:cs="Tahoma"/>
          <w:sz w:val="22"/>
          <w:szCs w:val="22"/>
        </w:rPr>
      </w:pPr>
    </w:p>
    <w:p w:rsidR="000C2FB3" w:rsidRDefault="000C2FB3" w:rsidP="00134C1E">
      <w:pPr>
        <w:tabs>
          <w:tab w:val="left" w:pos="0"/>
        </w:tabs>
        <w:jc w:val="center"/>
        <w:rPr>
          <w:rFonts w:ascii="Book Antiqua" w:hAnsi="Book Antiqua" w:cs="Tahoma"/>
          <w:b/>
          <w:sz w:val="22"/>
          <w:szCs w:val="22"/>
        </w:rPr>
      </w:pPr>
    </w:p>
    <w:p w:rsidR="000C2FB3" w:rsidRDefault="000C2FB3" w:rsidP="000C2FB3">
      <w:pPr>
        <w:tabs>
          <w:tab w:val="left" w:pos="0"/>
        </w:tabs>
        <w:jc w:val="right"/>
        <w:rPr>
          <w:rFonts w:ascii="Book Antiqua" w:hAnsi="Book Antiqua" w:cs="Tahoma"/>
          <w:b/>
          <w:sz w:val="22"/>
          <w:szCs w:val="22"/>
        </w:rPr>
      </w:pPr>
      <w:r>
        <w:rPr>
          <w:rFonts w:ascii="Book Antiqua" w:hAnsi="Book Antiqua" w:cs="Tahoma"/>
          <w:b/>
          <w:sz w:val="22"/>
          <w:szCs w:val="22"/>
        </w:rPr>
        <w:t>Pasal 13…</w:t>
      </w:r>
    </w:p>
    <w:p w:rsidR="00134C1E" w:rsidRDefault="00134C1E" w:rsidP="00134C1E">
      <w:pPr>
        <w:tabs>
          <w:tab w:val="left" w:pos="0"/>
        </w:tabs>
        <w:jc w:val="center"/>
        <w:rPr>
          <w:rFonts w:ascii="Book Antiqua" w:hAnsi="Book Antiqua" w:cs="Tahoma"/>
          <w:b/>
          <w:sz w:val="22"/>
          <w:szCs w:val="22"/>
        </w:rPr>
      </w:pPr>
      <w:r>
        <w:rPr>
          <w:rFonts w:ascii="Book Antiqua" w:hAnsi="Book Antiqua" w:cs="Tahoma"/>
          <w:b/>
          <w:sz w:val="22"/>
          <w:szCs w:val="22"/>
        </w:rPr>
        <w:lastRenderedPageBreak/>
        <w:t>Pasal 13</w:t>
      </w:r>
    </w:p>
    <w:p w:rsidR="00134C1E" w:rsidRPr="00134C1E" w:rsidRDefault="00134C1E" w:rsidP="00134C1E">
      <w:pPr>
        <w:tabs>
          <w:tab w:val="left" w:pos="0"/>
        </w:tabs>
        <w:jc w:val="center"/>
        <w:rPr>
          <w:rFonts w:ascii="Book Antiqua" w:hAnsi="Book Antiqua" w:cs="Tahoma"/>
          <w:b/>
          <w:sz w:val="22"/>
          <w:szCs w:val="22"/>
        </w:rPr>
      </w:pPr>
    </w:p>
    <w:p w:rsidR="0020271F" w:rsidRPr="00E84056" w:rsidRDefault="0020271F" w:rsidP="00367503">
      <w:pPr>
        <w:numPr>
          <w:ilvl w:val="0"/>
          <w:numId w:val="8"/>
        </w:numPr>
        <w:tabs>
          <w:tab w:val="clear" w:pos="2775"/>
          <w:tab w:val="left" w:pos="0"/>
        </w:tabs>
        <w:ind w:left="360"/>
        <w:jc w:val="both"/>
        <w:rPr>
          <w:rFonts w:ascii="Book Antiqua" w:hAnsi="Book Antiqua" w:cs="Tahoma"/>
          <w:sz w:val="22"/>
          <w:szCs w:val="22"/>
        </w:rPr>
      </w:pPr>
      <w:r w:rsidRPr="00E84056">
        <w:rPr>
          <w:rFonts w:ascii="Book Antiqua" w:hAnsi="Book Antiqua" w:cs="Tahoma"/>
          <w:sz w:val="22"/>
          <w:szCs w:val="22"/>
        </w:rPr>
        <w:t xml:space="preserve">Dalam jangka waktu 5 (lima) tahun sesudah saat terutangnya pajak, </w:t>
      </w:r>
      <w:r w:rsidR="002A441B" w:rsidRPr="00E84056">
        <w:rPr>
          <w:rFonts w:ascii="Book Antiqua" w:hAnsi="Book Antiqua" w:cs="Tahoma"/>
          <w:sz w:val="22"/>
          <w:szCs w:val="22"/>
        </w:rPr>
        <w:t>Bupati</w:t>
      </w:r>
      <w:r w:rsidRPr="00E84056">
        <w:rPr>
          <w:rFonts w:ascii="Book Antiqua" w:hAnsi="Book Antiqua" w:cs="Tahoma"/>
          <w:sz w:val="22"/>
          <w:szCs w:val="22"/>
        </w:rPr>
        <w:t xml:space="preserve"> dapat menerbitkan :</w:t>
      </w:r>
    </w:p>
    <w:p w:rsidR="0020271F" w:rsidRPr="00E84056" w:rsidRDefault="0020271F" w:rsidP="00367503">
      <w:pPr>
        <w:numPr>
          <w:ilvl w:val="1"/>
          <w:numId w:val="8"/>
        </w:numPr>
        <w:tabs>
          <w:tab w:val="clear" w:pos="3119"/>
          <w:tab w:val="left" w:pos="720"/>
        </w:tabs>
        <w:ind w:left="720"/>
        <w:jc w:val="both"/>
        <w:rPr>
          <w:rFonts w:ascii="Book Antiqua" w:hAnsi="Book Antiqua" w:cs="Tahoma"/>
          <w:sz w:val="22"/>
          <w:szCs w:val="22"/>
        </w:rPr>
      </w:pPr>
      <w:r w:rsidRPr="00E84056">
        <w:rPr>
          <w:rFonts w:ascii="Book Antiqua" w:hAnsi="Book Antiqua" w:cs="Tahoma"/>
          <w:sz w:val="22"/>
          <w:szCs w:val="22"/>
        </w:rPr>
        <w:t>SKPDKB;</w:t>
      </w:r>
    </w:p>
    <w:p w:rsidR="0020271F" w:rsidRPr="00E84056" w:rsidRDefault="0020271F" w:rsidP="00367503">
      <w:pPr>
        <w:numPr>
          <w:ilvl w:val="1"/>
          <w:numId w:val="8"/>
        </w:numPr>
        <w:tabs>
          <w:tab w:val="clear" w:pos="3119"/>
          <w:tab w:val="left" w:pos="720"/>
        </w:tabs>
        <w:ind w:left="720"/>
        <w:jc w:val="both"/>
        <w:rPr>
          <w:rFonts w:ascii="Book Antiqua" w:hAnsi="Book Antiqua" w:cs="Tahoma"/>
          <w:sz w:val="22"/>
          <w:szCs w:val="22"/>
        </w:rPr>
      </w:pPr>
      <w:r w:rsidRPr="00E84056">
        <w:rPr>
          <w:rFonts w:ascii="Book Antiqua" w:hAnsi="Book Antiqua" w:cs="Tahoma"/>
          <w:sz w:val="22"/>
          <w:szCs w:val="22"/>
        </w:rPr>
        <w:t>SKPDKBT;</w:t>
      </w:r>
    </w:p>
    <w:p w:rsidR="0020271F" w:rsidRPr="00E84056" w:rsidRDefault="0020271F" w:rsidP="00367503">
      <w:pPr>
        <w:numPr>
          <w:ilvl w:val="1"/>
          <w:numId w:val="8"/>
        </w:numPr>
        <w:tabs>
          <w:tab w:val="clear" w:pos="3119"/>
          <w:tab w:val="left" w:pos="720"/>
        </w:tabs>
        <w:ind w:left="720"/>
        <w:jc w:val="both"/>
        <w:rPr>
          <w:rFonts w:ascii="Book Antiqua" w:hAnsi="Book Antiqua" w:cs="Tahoma"/>
          <w:sz w:val="22"/>
          <w:szCs w:val="22"/>
        </w:rPr>
      </w:pPr>
      <w:r w:rsidRPr="00E84056">
        <w:rPr>
          <w:rFonts w:ascii="Book Antiqua" w:hAnsi="Book Antiqua" w:cs="Tahoma"/>
          <w:sz w:val="22"/>
          <w:szCs w:val="22"/>
        </w:rPr>
        <w:t>SKPDN.</w:t>
      </w:r>
    </w:p>
    <w:p w:rsidR="0020271F" w:rsidRPr="00E84056" w:rsidRDefault="0048786D" w:rsidP="00367503">
      <w:pPr>
        <w:numPr>
          <w:ilvl w:val="0"/>
          <w:numId w:val="8"/>
        </w:numPr>
        <w:tabs>
          <w:tab w:val="clear" w:pos="2775"/>
          <w:tab w:val="left" w:pos="0"/>
        </w:tabs>
        <w:spacing w:before="120"/>
        <w:ind w:left="360" w:hanging="357"/>
        <w:jc w:val="both"/>
        <w:rPr>
          <w:rFonts w:ascii="Book Antiqua" w:hAnsi="Book Antiqua" w:cs="Tahoma"/>
          <w:sz w:val="22"/>
          <w:szCs w:val="22"/>
          <w:lang w:val="sv-SE"/>
        </w:rPr>
      </w:pPr>
      <w:r w:rsidRPr="00E84056">
        <w:rPr>
          <w:rFonts w:ascii="Book Antiqua" w:hAnsi="Book Antiqua" w:cs="Tahoma"/>
          <w:sz w:val="22"/>
          <w:szCs w:val="22"/>
          <w:lang w:val="sv-SE"/>
        </w:rPr>
        <w:t>SKPDK</w:t>
      </w:r>
      <w:r w:rsidR="0020271F" w:rsidRPr="00E84056">
        <w:rPr>
          <w:rFonts w:ascii="Book Antiqua" w:hAnsi="Book Antiqua" w:cs="Tahoma"/>
          <w:sz w:val="22"/>
          <w:szCs w:val="22"/>
          <w:lang w:val="sv-SE"/>
        </w:rPr>
        <w:t>B s</w:t>
      </w:r>
      <w:r w:rsidR="00134C1E">
        <w:rPr>
          <w:rFonts w:ascii="Book Antiqua" w:hAnsi="Book Antiqua" w:cs="Tahoma"/>
          <w:sz w:val="22"/>
          <w:szCs w:val="22"/>
          <w:lang w:val="sv-SE"/>
        </w:rPr>
        <w:t>ebagaimana dimaksud pada ayat (1</w:t>
      </w:r>
      <w:r w:rsidR="0020271F" w:rsidRPr="00E84056">
        <w:rPr>
          <w:rFonts w:ascii="Book Antiqua" w:hAnsi="Book Antiqua" w:cs="Tahoma"/>
          <w:sz w:val="22"/>
          <w:szCs w:val="22"/>
          <w:lang w:val="sv-SE"/>
        </w:rPr>
        <w:t>)</w:t>
      </w:r>
      <w:r w:rsidRPr="00E84056">
        <w:rPr>
          <w:rFonts w:ascii="Book Antiqua" w:hAnsi="Book Antiqua" w:cs="Tahoma"/>
          <w:sz w:val="22"/>
          <w:szCs w:val="22"/>
          <w:lang w:val="sv-SE"/>
        </w:rPr>
        <w:t xml:space="preserve"> huruf a</w:t>
      </w:r>
      <w:r w:rsidR="0020271F" w:rsidRPr="00E84056">
        <w:rPr>
          <w:rFonts w:ascii="Book Antiqua" w:hAnsi="Book Antiqua" w:cs="Tahoma"/>
          <w:sz w:val="22"/>
          <w:szCs w:val="22"/>
          <w:lang w:val="sv-SE"/>
        </w:rPr>
        <w:t xml:space="preserve"> diterbitkan :</w:t>
      </w:r>
      <w:r w:rsidRPr="00E84056">
        <w:rPr>
          <w:rFonts w:ascii="Book Antiqua" w:hAnsi="Book Antiqua" w:cs="Tahoma"/>
          <w:sz w:val="22"/>
          <w:szCs w:val="22"/>
          <w:lang w:val="sv-SE"/>
        </w:rPr>
        <w:t xml:space="preserve"> </w:t>
      </w:r>
    </w:p>
    <w:p w:rsidR="00266811" w:rsidRPr="00E84056" w:rsidRDefault="00134C1E" w:rsidP="00367503">
      <w:pPr>
        <w:numPr>
          <w:ilvl w:val="1"/>
          <w:numId w:val="8"/>
        </w:numPr>
        <w:tabs>
          <w:tab w:val="clear" w:pos="3119"/>
          <w:tab w:val="num" w:pos="720"/>
        </w:tabs>
        <w:ind w:left="720" w:hanging="357"/>
        <w:jc w:val="both"/>
        <w:rPr>
          <w:rFonts w:ascii="Book Antiqua" w:hAnsi="Book Antiqua" w:cs="Tahoma"/>
          <w:sz w:val="22"/>
          <w:szCs w:val="22"/>
          <w:lang w:val="es-ES"/>
        </w:rPr>
      </w:pPr>
      <w:r>
        <w:rPr>
          <w:rFonts w:ascii="Book Antiqua" w:hAnsi="Book Antiqua" w:cs="Tahoma"/>
          <w:sz w:val="22"/>
          <w:szCs w:val="22"/>
          <w:lang w:val="es-ES"/>
        </w:rPr>
        <w:t>j</w:t>
      </w:r>
      <w:r w:rsidR="009E4FE5" w:rsidRPr="00E84056">
        <w:rPr>
          <w:rFonts w:ascii="Book Antiqua" w:hAnsi="Book Antiqua" w:cs="Tahoma"/>
          <w:sz w:val="22"/>
          <w:szCs w:val="22"/>
          <w:lang w:val="es-ES"/>
        </w:rPr>
        <w:t>ika berdasarkan hasil pemeriksaan atau keterangan lain, pajak yang terutang tidak atau kurang dibayar;</w:t>
      </w:r>
    </w:p>
    <w:p w:rsidR="00266811" w:rsidRPr="00E84056" w:rsidRDefault="00134C1E" w:rsidP="00367503">
      <w:pPr>
        <w:numPr>
          <w:ilvl w:val="1"/>
          <w:numId w:val="8"/>
        </w:numPr>
        <w:tabs>
          <w:tab w:val="clear" w:pos="3119"/>
          <w:tab w:val="num" w:pos="720"/>
        </w:tabs>
        <w:ind w:left="720" w:hanging="357"/>
        <w:jc w:val="both"/>
        <w:rPr>
          <w:rFonts w:ascii="Book Antiqua" w:hAnsi="Book Antiqua" w:cs="Tahoma"/>
          <w:color w:val="000000" w:themeColor="text1"/>
          <w:sz w:val="22"/>
          <w:szCs w:val="22"/>
          <w:lang w:val="es-ES"/>
        </w:rPr>
      </w:pPr>
      <w:r>
        <w:rPr>
          <w:rFonts w:ascii="Book Antiqua" w:hAnsi="Book Antiqua" w:cs="Tahoma"/>
          <w:color w:val="000000" w:themeColor="text1"/>
          <w:sz w:val="22"/>
          <w:szCs w:val="22"/>
          <w:lang w:val="es-ES"/>
        </w:rPr>
        <w:t>j</w:t>
      </w:r>
      <w:r w:rsidR="00266811" w:rsidRPr="00E84056">
        <w:rPr>
          <w:rFonts w:ascii="Book Antiqua" w:hAnsi="Book Antiqua" w:cs="Tahoma"/>
          <w:color w:val="000000" w:themeColor="text1"/>
          <w:sz w:val="22"/>
          <w:szCs w:val="22"/>
          <w:lang w:val="es-ES"/>
        </w:rPr>
        <w:t xml:space="preserve">ika SPTPD tidak disampaikan kepada </w:t>
      </w:r>
      <w:r w:rsidR="00266811" w:rsidRPr="00E84056">
        <w:rPr>
          <w:rFonts w:ascii="Book Antiqua" w:hAnsi="Book Antiqua" w:cs="Tahoma"/>
          <w:color w:val="000000" w:themeColor="text1"/>
          <w:sz w:val="22"/>
          <w:szCs w:val="22"/>
          <w:lang w:val="id-ID"/>
        </w:rPr>
        <w:t xml:space="preserve">Pejabat yang berwenang pada bidang perpajakan daerah </w:t>
      </w:r>
      <w:r w:rsidR="00266811" w:rsidRPr="00E84056">
        <w:rPr>
          <w:rFonts w:ascii="Book Antiqua" w:hAnsi="Book Antiqua" w:cs="Tahoma"/>
          <w:color w:val="000000" w:themeColor="text1"/>
          <w:sz w:val="22"/>
          <w:szCs w:val="22"/>
          <w:lang w:val="es-ES"/>
        </w:rPr>
        <w:t>dalam jangka waktu tertentu dan setelah ditegur secara tertulis tidak disampaikan pada waktunya sebagaimana ditentukan dalam surat teguran;</w:t>
      </w:r>
    </w:p>
    <w:p w:rsidR="0020271F" w:rsidRPr="00E84056" w:rsidRDefault="00134C1E" w:rsidP="000C2FB3">
      <w:pPr>
        <w:numPr>
          <w:ilvl w:val="1"/>
          <w:numId w:val="8"/>
        </w:numPr>
        <w:tabs>
          <w:tab w:val="clear" w:pos="3119"/>
          <w:tab w:val="num" w:pos="720"/>
        </w:tabs>
        <w:spacing w:after="120"/>
        <w:ind w:left="720"/>
        <w:jc w:val="both"/>
        <w:rPr>
          <w:rFonts w:ascii="Book Antiqua" w:hAnsi="Book Antiqua" w:cs="Tahoma"/>
          <w:sz w:val="22"/>
          <w:szCs w:val="22"/>
          <w:lang w:val="es-ES"/>
        </w:rPr>
      </w:pPr>
      <w:r>
        <w:rPr>
          <w:rFonts w:ascii="Book Antiqua" w:hAnsi="Book Antiqua" w:cs="Tahoma"/>
          <w:sz w:val="22"/>
          <w:szCs w:val="22"/>
          <w:lang w:val="es-ES"/>
        </w:rPr>
        <w:t>a</w:t>
      </w:r>
      <w:r w:rsidR="0020271F" w:rsidRPr="00E84056">
        <w:rPr>
          <w:rFonts w:ascii="Book Antiqua" w:hAnsi="Book Antiqua" w:cs="Tahoma"/>
          <w:sz w:val="22"/>
          <w:szCs w:val="22"/>
          <w:lang w:val="es-ES"/>
        </w:rPr>
        <w:t>pabila kewajiban mengisi SPTPD tidak dipenuhi, pajak yang terutang dihitung secara jabatan dan dikenakan sanksi adminis</w:t>
      </w:r>
      <w:r w:rsidR="00690EFB" w:rsidRPr="00E84056">
        <w:rPr>
          <w:rFonts w:ascii="Book Antiqua" w:hAnsi="Book Antiqua" w:cs="Tahoma"/>
          <w:sz w:val="22"/>
          <w:szCs w:val="22"/>
          <w:lang w:val="es-ES"/>
        </w:rPr>
        <w:t>trasi berupa kenaikan berupa 25</w:t>
      </w:r>
      <w:r w:rsidR="0020271F" w:rsidRPr="00E84056">
        <w:rPr>
          <w:rFonts w:ascii="Book Antiqua" w:hAnsi="Book Antiqua" w:cs="Tahoma"/>
          <w:sz w:val="22"/>
          <w:szCs w:val="22"/>
          <w:lang w:val="es-ES"/>
        </w:rPr>
        <w:t>% (dua puluh lima persen) dari pokok pajak ditambah sanksi ad</w:t>
      </w:r>
      <w:r w:rsidR="00690EFB" w:rsidRPr="00E84056">
        <w:rPr>
          <w:rFonts w:ascii="Book Antiqua" w:hAnsi="Book Antiqua" w:cs="Tahoma"/>
          <w:sz w:val="22"/>
          <w:szCs w:val="22"/>
          <w:lang w:val="es-ES"/>
        </w:rPr>
        <w:t>ministrasi 2</w:t>
      </w:r>
      <w:r w:rsidR="0020271F" w:rsidRPr="00E84056">
        <w:rPr>
          <w:rFonts w:ascii="Book Antiqua" w:hAnsi="Book Antiqua" w:cs="Tahoma"/>
          <w:sz w:val="22"/>
          <w:szCs w:val="22"/>
          <w:lang w:val="es-ES"/>
        </w:rPr>
        <w:t>% (dua persen) sebulan dihitung dari pajak yang kurang atau terlambat dibayar untuk jangka waktu paling lama 24 (dua puluh empat) bulan dihitung sejak saat terutangnya pajak.</w:t>
      </w:r>
    </w:p>
    <w:p w:rsidR="0020271F" w:rsidRPr="00E84056" w:rsidRDefault="0020271F" w:rsidP="000C2FB3">
      <w:pPr>
        <w:numPr>
          <w:ilvl w:val="0"/>
          <w:numId w:val="8"/>
        </w:numPr>
        <w:tabs>
          <w:tab w:val="clear" w:pos="2775"/>
          <w:tab w:val="left" w:pos="360"/>
        </w:tabs>
        <w:spacing w:after="120"/>
        <w:ind w:left="360"/>
        <w:jc w:val="both"/>
        <w:rPr>
          <w:rFonts w:ascii="Book Antiqua" w:hAnsi="Book Antiqua" w:cs="Tahoma"/>
          <w:sz w:val="22"/>
          <w:szCs w:val="22"/>
          <w:lang w:val="es-ES"/>
        </w:rPr>
      </w:pPr>
      <w:r w:rsidRPr="00E84056">
        <w:rPr>
          <w:rFonts w:ascii="Book Antiqua" w:hAnsi="Book Antiqua" w:cs="Tahoma"/>
          <w:sz w:val="22"/>
          <w:szCs w:val="22"/>
          <w:lang w:val="es-ES"/>
        </w:rPr>
        <w:t xml:space="preserve">SKPDKBT sebagaimana dimaksud pada ayat </w:t>
      </w:r>
      <w:r w:rsidR="0048786D" w:rsidRPr="00E84056">
        <w:rPr>
          <w:rFonts w:ascii="Book Antiqua" w:hAnsi="Book Antiqua" w:cs="Tahoma"/>
          <w:sz w:val="22"/>
          <w:szCs w:val="22"/>
          <w:lang w:val="es-ES"/>
        </w:rPr>
        <w:t>(</w:t>
      </w:r>
      <w:r w:rsidR="00134C1E">
        <w:rPr>
          <w:rFonts w:ascii="Book Antiqua" w:hAnsi="Book Antiqua" w:cs="Tahoma"/>
          <w:sz w:val="22"/>
          <w:szCs w:val="22"/>
          <w:lang w:val="es-ES"/>
        </w:rPr>
        <w:t>1</w:t>
      </w:r>
      <w:r w:rsidR="0048786D" w:rsidRPr="00E84056">
        <w:rPr>
          <w:rFonts w:ascii="Book Antiqua" w:hAnsi="Book Antiqua" w:cs="Tahoma"/>
          <w:sz w:val="22"/>
          <w:szCs w:val="22"/>
          <w:lang w:val="es-ES"/>
        </w:rPr>
        <w:t>)</w:t>
      </w:r>
      <w:r w:rsidRPr="00E84056">
        <w:rPr>
          <w:rFonts w:ascii="Book Antiqua" w:hAnsi="Book Antiqua" w:cs="Tahoma"/>
          <w:sz w:val="22"/>
          <w:szCs w:val="22"/>
          <w:lang w:val="es-ES"/>
        </w:rPr>
        <w:t xml:space="preserve"> huruf b diterbitkan apabila ditemukan data baru atau data yang semula belum terungkap yang menyebabkan penambahan jumlah pajak yang terutang, akan dikenakan sanksi administr</w:t>
      </w:r>
      <w:r w:rsidR="00690EFB" w:rsidRPr="00E84056">
        <w:rPr>
          <w:rFonts w:ascii="Book Antiqua" w:hAnsi="Book Antiqua" w:cs="Tahoma"/>
          <w:sz w:val="22"/>
          <w:szCs w:val="22"/>
          <w:lang w:val="es-ES"/>
        </w:rPr>
        <w:t>asi berupa kenaikan sebesar 100</w:t>
      </w:r>
      <w:r w:rsidRPr="00E84056">
        <w:rPr>
          <w:rFonts w:ascii="Book Antiqua" w:hAnsi="Book Antiqua" w:cs="Tahoma"/>
          <w:sz w:val="22"/>
          <w:szCs w:val="22"/>
          <w:lang w:val="es-ES"/>
        </w:rPr>
        <w:t>% (seratus persen) dari jumlah kekurangan pajak tersebut.</w:t>
      </w:r>
    </w:p>
    <w:p w:rsidR="0020271F" w:rsidRPr="00E84056" w:rsidRDefault="0020271F" w:rsidP="000C2FB3">
      <w:pPr>
        <w:numPr>
          <w:ilvl w:val="0"/>
          <w:numId w:val="8"/>
        </w:numPr>
        <w:tabs>
          <w:tab w:val="clear" w:pos="2775"/>
          <w:tab w:val="left" w:pos="360"/>
        </w:tabs>
        <w:spacing w:after="120"/>
        <w:ind w:left="360"/>
        <w:jc w:val="both"/>
        <w:rPr>
          <w:rFonts w:ascii="Book Antiqua" w:hAnsi="Book Antiqua" w:cs="Tahoma"/>
          <w:sz w:val="22"/>
          <w:szCs w:val="22"/>
          <w:lang w:val="es-ES"/>
        </w:rPr>
      </w:pPr>
      <w:r w:rsidRPr="00E84056">
        <w:rPr>
          <w:rFonts w:ascii="Book Antiqua" w:hAnsi="Book Antiqua" w:cs="Tahoma"/>
          <w:sz w:val="22"/>
          <w:szCs w:val="22"/>
          <w:lang w:val="es-ES"/>
        </w:rPr>
        <w:t>SKPDN sebagaim</w:t>
      </w:r>
      <w:r w:rsidR="0048786D" w:rsidRPr="00E84056">
        <w:rPr>
          <w:rFonts w:ascii="Book Antiqua" w:hAnsi="Book Antiqua" w:cs="Tahoma"/>
          <w:sz w:val="22"/>
          <w:szCs w:val="22"/>
          <w:lang w:val="es-ES"/>
        </w:rPr>
        <w:t>ana dimaksud pada ayat (</w:t>
      </w:r>
      <w:r w:rsidR="00E87FE0">
        <w:rPr>
          <w:rFonts w:ascii="Book Antiqua" w:hAnsi="Book Antiqua" w:cs="Tahoma"/>
          <w:sz w:val="22"/>
          <w:szCs w:val="22"/>
          <w:lang w:val="es-ES"/>
        </w:rPr>
        <w:t>1</w:t>
      </w:r>
      <w:r w:rsidR="0048786D" w:rsidRPr="00E84056">
        <w:rPr>
          <w:rFonts w:ascii="Book Antiqua" w:hAnsi="Book Antiqua" w:cs="Tahoma"/>
          <w:sz w:val="22"/>
          <w:szCs w:val="22"/>
          <w:lang w:val="es-ES"/>
        </w:rPr>
        <w:t>) huruf</w:t>
      </w:r>
      <w:r w:rsidRPr="00E84056">
        <w:rPr>
          <w:rFonts w:ascii="Book Antiqua" w:hAnsi="Book Antiqua" w:cs="Tahoma"/>
          <w:sz w:val="22"/>
          <w:szCs w:val="22"/>
          <w:lang w:val="es-ES"/>
        </w:rPr>
        <w:t xml:space="preserve"> c diterbitkan apabila jumlah pajak yang terutang sama besarnya dengan jumlah kredit pajak atau pajak tidak terutang dan tidak ada kredit pajak.</w:t>
      </w:r>
    </w:p>
    <w:p w:rsidR="0020271F" w:rsidRPr="00E84056" w:rsidRDefault="0020271F" w:rsidP="000C2FB3">
      <w:pPr>
        <w:numPr>
          <w:ilvl w:val="0"/>
          <w:numId w:val="8"/>
        </w:numPr>
        <w:tabs>
          <w:tab w:val="clear" w:pos="2775"/>
          <w:tab w:val="left" w:pos="360"/>
        </w:tabs>
        <w:spacing w:after="120"/>
        <w:ind w:left="360"/>
        <w:jc w:val="both"/>
        <w:rPr>
          <w:rFonts w:ascii="Book Antiqua" w:hAnsi="Book Antiqua" w:cs="Tahoma"/>
          <w:sz w:val="22"/>
          <w:szCs w:val="22"/>
          <w:lang w:val="es-ES"/>
        </w:rPr>
      </w:pPr>
      <w:r w:rsidRPr="00E84056">
        <w:rPr>
          <w:rFonts w:ascii="Book Antiqua" w:hAnsi="Book Antiqua" w:cs="Tahoma"/>
          <w:sz w:val="22"/>
          <w:szCs w:val="22"/>
          <w:lang w:val="es-ES"/>
        </w:rPr>
        <w:t>Apabila kewajiban membayar pajak terutang dalam SKPDKB dan SKPDKBT sebagaimana dimaksud pada ayat (</w:t>
      </w:r>
      <w:r w:rsidR="00E87FE0">
        <w:rPr>
          <w:rFonts w:ascii="Book Antiqua" w:hAnsi="Book Antiqua" w:cs="Tahoma"/>
          <w:sz w:val="22"/>
          <w:szCs w:val="22"/>
          <w:lang w:val="es-ES"/>
        </w:rPr>
        <w:t>1</w:t>
      </w:r>
      <w:r w:rsidRPr="00E84056">
        <w:rPr>
          <w:rFonts w:ascii="Book Antiqua" w:hAnsi="Book Antiqua" w:cs="Tahoma"/>
          <w:sz w:val="22"/>
          <w:szCs w:val="22"/>
          <w:lang w:val="es-ES"/>
        </w:rPr>
        <w:t>) huruf a dan</w:t>
      </w:r>
      <w:r w:rsidR="0048786D" w:rsidRPr="00E84056">
        <w:rPr>
          <w:rFonts w:ascii="Book Antiqua" w:hAnsi="Book Antiqua" w:cs="Tahoma"/>
          <w:sz w:val="22"/>
          <w:szCs w:val="22"/>
          <w:lang w:val="es-ES"/>
        </w:rPr>
        <w:t xml:space="preserve"> huruf</w:t>
      </w:r>
      <w:r w:rsidRPr="00E84056">
        <w:rPr>
          <w:rFonts w:ascii="Book Antiqua" w:hAnsi="Book Antiqua" w:cs="Tahoma"/>
          <w:sz w:val="22"/>
          <w:szCs w:val="22"/>
          <w:lang w:val="es-ES"/>
        </w:rPr>
        <w:t xml:space="preserve"> b tidak atau tidak sepenuhnya dibayar dalam jangka waktu yang telah ditentukan, ditagih dengan menerbitkan STPD ditambah dengan san</w:t>
      </w:r>
      <w:r w:rsidR="00690EFB" w:rsidRPr="00E84056">
        <w:rPr>
          <w:rFonts w:ascii="Book Antiqua" w:hAnsi="Book Antiqua" w:cs="Tahoma"/>
          <w:sz w:val="22"/>
          <w:szCs w:val="22"/>
          <w:lang w:val="es-ES"/>
        </w:rPr>
        <w:t>ksi administrasi berupa bunga 2</w:t>
      </w:r>
      <w:r w:rsidRPr="00E84056">
        <w:rPr>
          <w:rFonts w:ascii="Book Antiqua" w:hAnsi="Book Antiqua" w:cs="Tahoma"/>
          <w:sz w:val="22"/>
          <w:szCs w:val="22"/>
          <w:lang w:val="es-ES"/>
        </w:rPr>
        <w:t>% (dua persen) sebulan.</w:t>
      </w:r>
    </w:p>
    <w:p w:rsidR="00C47BAE" w:rsidRPr="00E84056" w:rsidRDefault="0020271F" w:rsidP="00367503">
      <w:pPr>
        <w:numPr>
          <w:ilvl w:val="0"/>
          <w:numId w:val="8"/>
        </w:numPr>
        <w:tabs>
          <w:tab w:val="clear" w:pos="2775"/>
          <w:tab w:val="left" w:pos="360"/>
        </w:tabs>
        <w:ind w:left="360"/>
        <w:jc w:val="both"/>
        <w:rPr>
          <w:rFonts w:ascii="Book Antiqua" w:hAnsi="Book Antiqua" w:cs="Tahoma"/>
          <w:sz w:val="22"/>
          <w:szCs w:val="22"/>
          <w:lang w:val="es-ES"/>
        </w:rPr>
      </w:pPr>
      <w:r w:rsidRPr="00E84056">
        <w:rPr>
          <w:rFonts w:ascii="Book Antiqua" w:hAnsi="Book Antiqua" w:cs="Tahoma"/>
          <w:sz w:val="22"/>
          <w:szCs w:val="22"/>
          <w:lang w:val="es-ES"/>
        </w:rPr>
        <w:t>Penambahan jumlah pajak yang terutang s</w:t>
      </w:r>
      <w:r w:rsidR="00C40F8F">
        <w:rPr>
          <w:rFonts w:ascii="Book Antiqua" w:hAnsi="Book Antiqua" w:cs="Tahoma"/>
          <w:sz w:val="22"/>
          <w:szCs w:val="22"/>
          <w:lang w:val="es-ES"/>
        </w:rPr>
        <w:t>ebagaimana dimaksud pada ayat (3</w:t>
      </w:r>
      <w:r w:rsidRPr="00E84056">
        <w:rPr>
          <w:rFonts w:ascii="Book Antiqua" w:hAnsi="Book Antiqua" w:cs="Tahoma"/>
          <w:sz w:val="22"/>
          <w:szCs w:val="22"/>
          <w:lang w:val="es-ES"/>
        </w:rPr>
        <w:t>)</w:t>
      </w:r>
      <w:r w:rsidR="0048786D" w:rsidRPr="00E84056">
        <w:rPr>
          <w:rFonts w:ascii="Book Antiqua" w:hAnsi="Book Antiqua" w:cs="Tahoma"/>
          <w:sz w:val="22"/>
          <w:szCs w:val="22"/>
          <w:lang w:val="es-ES"/>
        </w:rPr>
        <w:t xml:space="preserve"> </w:t>
      </w:r>
      <w:r w:rsidRPr="00E84056">
        <w:rPr>
          <w:rFonts w:ascii="Book Antiqua" w:hAnsi="Book Antiqua" w:cs="Tahoma"/>
          <w:sz w:val="22"/>
          <w:szCs w:val="22"/>
          <w:lang w:val="es-ES"/>
        </w:rPr>
        <w:t>tidak dikenakan apabila wajib pajak melaporkan sendiri sebelum dilakukan tindakan pemeriksaan.</w:t>
      </w:r>
    </w:p>
    <w:p w:rsidR="00C47BAE" w:rsidRPr="00701CC3" w:rsidRDefault="00C47BAE" w:rsidP="00D042FB">
      <w:pPr>
        <w:jc w:val="center"/>
        <w:rPr>
          <w:rFonts w:ascii="Book Antiqua" w:hAnsi="Book Antiqua" w:cs="Tahoma"/>
          <w:sz w:val="16"/>
          <w:szCs w:val="16"/>
          <w:lang w:val="es-ES"/>
        </w:rPr>
      </w:pPr>
    </w:p>
    <w:p w:rsidR="00C40F8F" w:rsidRDefault="00C40F8F" w:rsidP="00D042FB">
      <w:pPr>
        <w:jc w:val="center"/>
        <w:rPr>
          <w:rFonts w:ascii="Book Antiqua" w:hAnsi="Book Antiqua" w:cs="Tahoma"/>
          <w:b/>
          <w:bCs/>
          <w:sz w:val="22"/>
          <w:szCs w:val="22"/>
          <w:lang w:val="it-IT"/>
        </w:rPr>
      </w:pPr>
      <w:r>
        <w:rPr>
          <w:rFonts w:ascii="Book Antiqua" w:hAnsi="Book Antiqua" w:cs="Tahoma"/>
          <w:b/>
          <w:bCs/>
          <w:sz w:val="22"/>
          <w:szCs w:val="22"/>
          <w:lang w:val="it-IT"/>
        </w:rPr>
        <w:t>Pasal 14</w:t>
      </w:r>
    </w:p>
    <w:p w:rsidR="00C40F8F" w:rsidRDefault="00C40F8F" w:rsidP="00D042FB">
      <w:pPr>
        <w:jc w:val="center"/>
        <w:rPr>
          <w:rFonts w:ascii="Book Antiqua" w:hAnsi="Book Antiqua" w:cs="Tahoma"/>
          <w:b/>
          <w:bCs/>
          <w:sz w:val="22"/>
          <w:szCs w:val="22"/>
          <w:lang w:val="it-IT"/>
        </w:rPr>
      </w:pPr>
    </w:p>
    <w:p w:rsidR="00C40F8F" w:rsidRDefault="00C40F8F" w:rsidP="00367503">
      <w:pPr>
        <w:numPr>
          <w:ilvl w:val="0"/>
          <w:numId w:val="32"/>
        </w:numPr>
        <w:ind w:left="360"/>
        <w:jc w:val="both"/>
        <w:rPr>
          <w:rFonts w:ascii="Book Antiqua" w:hAnsi="Book Antiqua" w:cs="Tahoma"/>
          <w:bCs/>
          <w:sz w:val="22"/>
          <w:szCs w:val="22"/>
          <w:lang w:val="it-IT"/>
        </w:rPr>
      </w:pPr>
      <w:r w:rsidRPr="00C40F8F">
        <w:rPr>
          <w:rFonts w:ascii="Book Antiqua" w:hAnsi="Book Antiqua" w:cs="Tahoma"/>
          <w:bCs/>
          <w:sz w:val="22"/>
          <w:szCs w:val="22"/>
          <w:lang w:val="it-IT"/>
        </w:rPr>
        <w:t>Tata cara pener</w:t>
      </w:r>
      <w:r>
        <w:rPr>
          <w:rFonts w:ascii="Book Antiqua" w:hAnsi="Book Antiqua" w:cs="Tahoma"/>
          <w:bCs/>
          <w:sz w:val="22"/>
          <w:szCs w:val="22"/>
          <w:lang w:val="it-IT"/>
        </w:rPr>
        <w:t>bitan SPTPD, SKPDKB dan SKPDKBT sebagaimana dimaksud dalam Pasal 11 ayat (2) diatur dengan Peraturan Bupati.</w:t>
      </w:r>
    </w:p>
    <w:p w:rsidR="00C40F8F" w:rsidRPr="00C40F8F" w:rsidRDefault="00C40F8F" w:rsidP="00367503">
      <w:pPr>
        <w:numPr>
          <w:ilvl w:val="0"/>
          <w:numId w:val="32"/>
        </w:numPr>
        <w:ind w:left="360"/>
        <w:jc w:val="both"/>
        <w:rPr>
          <w:rFonts w:ascii="Book Antiqua" w:hAnsi="Book Antiqua" w:cs="Tahoma"/>
          <w:bCs/>
          <w:sz w:val="22"/>
          <w:szCs w:val="22"/>
          <w:lang w:val="it-IT"/>
        </w:rPr>
      </w:pPr>
      <w:r>
        <w:rPr>
          <w:rFonts w:ascii="Book Antiqua" w:hAnsi="Book Antiqua" w:cs="Tahoma"/>
          <w:bCs/>
          <w:sz w:val="22"/>
          <w:szCs w:val="22"/>
          <w:lang w:val="it-IT"/>
        </w:rPr>
        <w:t>Ketentuan lebih lanjut mengenai tata cara pengisian dan penyampaian SPTPD, SKPDKB dan SKPDKBT sebagaimana dimaksud dalam Pasal 11 ay</w:t>
      </w:r>
      <w:r w:rsidR="00367503">
        <w:rPr>
          <w:rFonts w:ascii="Book Antiqua" w:hAnsi="Book Antiqua" w:cs="Tahoma"/>
          <w:bCs/>
          <w:sz w:val="22"/>
          <w:szCs w:val="22"/>
          <w:lang w:val="it-IT"/>
        </w:rPr>
        <w:t xml:space="preserve">at (2) diatur dengan Peraturan </w:t>
      </w:r>
      <w:r>
        <w:rPr>
          <w:rFonts w:ascii="Book Antiqua" w:hAnsi="Book Antiqua" w:cs="Tahoma"/>
          <w:bCs/>
          <w:sz w:val="22"/>
          <w:szCs w:val="22"/>
          <w:lang w:val="it-IT"/>
        </w:rPr>
        <w:t>Bupat</w:t>
      </w:r>
      <w:r w:rsidR="00367503">
        <w:rPr>
          <w:rFonts w:ascii="Book Antiqua" w:hAnsi="Book Antiqua" w:cs="Tahoma"/>
          <w:bCs/>
          <w:sz w:val="22"/>
          <w:szCs w:val="22"/>
          <w:lang w:val="it-IT"/>
        </w:rPr>
        <w:t>i.</w:t>
      </w:r>
    </w:p>
    <w:p w:rsidR="007E22CB" w:rsidRDefault="007E22CB" w:rsidP="00D042FB">
      <w:pPr>
        <w:jc w:val="center"/>
        <w:rPr>
          <w:rFonts w:ascii="Book Antiqua" w:hAnsi="Book Antiqua" w:cs="Tahoma"/>
          <w:b/>
          <w:bCs/>
          <w:sz w:val="22"/>
          <w:szCs w:val="22"/>
          <w:lang w:val="it-IT"/>
        </w:rPr>
      </w:pPr>
      <w:r>
        <w:rPr>
          <w:rFonts w:ascii="Book Antiqua" w:hAnsi="Book Antiqua" w:cs="Tahoma"/>
          <w:b/>
          <w:bCs/>
          <w:sz w:val="22"/>
          <w:szCs w:val="22"/>
          <w:lang w:val="it-IT"/>
        </w:rPr>
        <w:t>Pasal 15</w:t>
      </w:r>
    </w:p>
    <w:p w:rsidR="007E22CB" w:rsidRDefault="007E22CB" w:rsidP="00D042FB">
      <w:pPr>
        <w:jc w:val="center"/>
        <w:rPr>
          <w:rFonts w:ascii="Book Antiqua" w:hAnsi="Book Antiqua" w:cs="Tahoma"/>
          <w:b/>
          <w:bCs/>
          <w:sz w:val="22"/>
          <w:szCs w:val="22"/>
          <w:lang w:val="it-IT"/>
        </w:rPr>
      </w:pPr>
    </w:p>
    <w:p w:rsidR="007E22CB" w:rsidRDefault="007E22CB" w:rsidP="007E22CB">
      <w:pPr>
        <w:numPr>
          <w:ilvl w:val="0"/>
          <w:numId w:val="33"/>
        </w:numPr>
        <w:ind w:left="360"/>
        <w:rPr>
          <w:rFonts w:ascii="Book Antiqua" w:hAnsi="Book Antiqua" w:cs="Tahoma"/>
          <w:bCs/>
          <w:sz w:val="22"/>
          <w:szCs w:val="22"/>
          <w:lang w:val="it-IT"/>
        </w:rPr>
      </w:pPr>
      <w:r>
        <w:rPr>
          <w:rFonts w:ascii="Book Antiqua" w:hAnsi="Book Antiqua" w:cs="Tahoma"/>
          <w:bCs/>
          <w:sz w:val="22"/>
          <w:szCs w:val="22"/>
          <w:lang w:val="it-IT"/>
        </w:rPr>
        <w:t>Bupati dapat menerbitkan STPD jika :</w:t>
      </w:r>
    </w:p>
    <w:p w:rsidR="007E22CB" w:rsidRDefault="007E22CB" w:rsidP="00752DB7">
      <w:pPr>
        <w:numPr>
          <w:ilvl w:val="0"/>
          <w:numId w:val="34"/>
        </w:numPr>
        <w:ind w:left="720"/>
        <w:rPr>
          <w:rFonts w:ascii="Book Antiqua" w:hAnsi="Book Antiqua" w:cs="Tahoma"/>
          <w:bCs/>
          <w:sz w:val="22"/>
          <w:szCs w:val="22"/>
          <w:lang w:val="it-IT"/>
        </w:rPr>
      </w:pPr>
      <w:r>
        <w:rPr>
          <w:rFonts w:ascii="Book Antiqua" w:hAnsi="Book Antiqua" w:cs="Tahoma"/>
          <w:bCs/>
          <w:sz w:val="22"/>
          <w:szCs w:val="22"/>
          <w:lang w:val="it-IT"/>
        </w:rPr>
        <w:t>pajak dalam tahun berjalan tidak atau bkurang di bayar;</w:t>
      </w:r>
    </w:p>
    <w:p w:rsidR="007E22CB" w:rsidRDefault="007E22CB" w:rsidP="00752DB7">
      <w:pPr>
        <w:numPr>
          <w:ilvl w:val="0"/>
          <w:numId w:val="34"/>
        </w:numPr>
        <w:ind w:left="720"/>
        <w:rPr>
          <w:rFonts w:ascii="Book Antiqua" w:hAnsi="Book Antiqua" w:cs="Tahoma"/>
          <w:bCs/>
          <w:sz w:val="22"/>
          <w:szCs w:val="22"/>
          <w:lang w:val="it-IT"/>
        </w:rPr>
      </w:pPr>
      <w:r>
        <w:rPr>
          <w:rFonts w:ascii="Book Antiqua" w:hAnsi="Book Antiqua" w:cs="Tahoma"/>
          <w:bCs/>
          <w:sz w:val="22"/>
          <w:szCs w:val="22"/>
          <w:lang w:val="it-IT"/>
        </w:rPr>
        <w:t>dari hasil penelitian SPTPD</w:t>
      </w:r>
      <w:r w:rsidR="00752DB7">
        <w:rPr>
          <w:rFonts w:ascii="Book Antiqua" w:hAnsi="Book Antiqua" w:cs="Tahoma"/>
          <w:bCs/>
          <w:sz w:val="22"/>
          <w:szCs w:val="22"/>
          <w:lang w:val="it-IT"/>
        </w:rPr>
        <w:t xml:space="preserve"> terdapat kekurangan pembayaran sebagai akibat salah tulis dan/atau salah hitung;</w:t>
      </w:r>
    </w:p>
    <w:p w:rsidR="00752DB7" w:rsidRDefault="00752DB7" w:rsidP="000C2FB3">
      <w:pPr>
        <w:numPr>
          <w:ilvl w:val="0"/>
          <w:numId w:val="34"/>
        </w:numPr>
        <w:spacing w:after="120"/>
        <w:ind w:left="720"/>
        <w:rPr>
          <w:rFonts w:ascii="Book Antiqua" w:hAnsi="Book Antiqua" w:cs="Tahoma"/>
          <w:bCs/>
          <w:sz w:val="22"/>
          <w:szCs w:val="22"/>
          <w:lang w:val="it-IT"/>
        </w:rPr>
      </w:pPr>
      <w:r>
        <w:rPr>
          <w:rFonts w:ascii="Book Antiqua" w:hAnsi="Book Antiqua" w:cs="Tahoma"/>
          <w:bCs/>
          <w:sz w:val="22"/>
          <w:szCs w:val="22"/>
          <w:lang w:val="it-IT"/>
        </w:rPr>
        <w:t>Wajib Pajak dikenakan sanksi administratif berupa bunga dan/atau denda.</w:t>
      </w:r>
    </w:p>
    <w:p w:rsidR="007E22CB" w:rsidRDefault="007E22CB" w:rsidP="000C2FB3">
      <w:pPr>
        <w:numPr>
          <w:ilvl w:val="0"/>
          <w:numId w:val="33"/>
        </w:numPr>
        <w:spacing w:after="120"/>
        <w:ind w:left="360"/>
        <w:rPr>
          <w:rFonts w:ascii="Book Antiqua" w:hAnsi="Book Antiqua" w:cs="Tahoma"/>
          <w:bCs/>
          <w:sz w:val="22"/>
          <w:szCs w:val="22"/>
          <w:lang w:val="it-IT"/>
        </w:rPr>
      </w:pPr>
      <w:r>
        <w:rPr>
          <w:rFonts w:ascii="Book Antiqua" w:hAnsi="Book Antiqua" w:cs="Tahoma"/>
          <w:bCs/>
          <w:sz w:val="22"/>
          <w:szCs w:val="22"/>
          <w:lang w:val="it-IT"/>
        </w:rPr>
        <w:t>Jumlah kekurangan pajak yang terutang dalam STPD ditambah dengan sanksi administratif berupa 2% (dua persen) setiap bulan untuk paling lama 15 (lima belas) bulan sejak saat terutang pajak.</w:t>
      </w:r>
    </w:p>
    <w:p w:rsidR="00752DB7" w:rsidRDefault="00752DB7" w:rsidP="007E22CB">
      <w:pPr>
        <w:numPr>
          <w:ilvl w:val="0"/>
          <w:numId w:val="33"/>
        </w:numPr>
        <w:ind w:left="360"/>
        <w:rPr>
          <w:rFonts w:ascii="Book Antiqua" w:hAnsi="Book Antiqua" w:cs="Tahoma"/>
          <w:bCs/>
          <w:sz w:val="22"/>
          <w:szCs w:val="22"/>
          <w:lang w:val="it-IT"/>
        </w:rPr>
      </w:pPr>
      <w:r>
        <w:rPr>
          <w:rFonts w:ascii="Book Antiqua" w:hAnsi="Book Antiqua" w:cs="Tahoma"/>
          <w:bCs/>
          <w:sz w:val="22"/>
          <w:szCs w:val="22"/>
          <w:lang w:val="it-IT"/>
        </w:rPr>
        <w:t>SKPD yang tidak atau kurang di bayar setelah jatuh tempo pembayaran dikenakan sanksi administratif berupa bunga sebesar 2% (dua persen) sebulan dan ditagih melalui STPD.</w:t>
      </w:r>
    </w:p>
    <w:p w:rsidR="00752DB7" w:rsidRPr="007E22CB" w:rsidRDefault="00752DB7" w:rsidP="00752DB7">
      <w:pPr>
        <w:ind w:left="360"/>
        <w:rPr>
          <w:rFonts w:ascii="Book Antiqua" w:hAnsi="Book Antiqua" w:cs="Tahoma"/>
          <w:bCs/>
          <w:sz w:val="22"/>
          <w:szCs w:val="22"/>
          <w:lang w:val="it-IT"/>
        </w:rPr>
      </w:pPr>
    </w:p>
    <w:p w:rsidR="000C2FB3" w:rsidRDefault="000C2FB3" w:rsidP="00D042FB">
      <w:pPr>
        <w:jc w:val="center"/>
        <w:rPr>
          <w:rFonts w:ascii="Book Antiqua" w:hAnsi="Book Antiqua" w:cs="Tahoma"/>
          <w:b/>
          <w:bCs/>
          <w:sz w:val="22"/>
          <w:szCs w:val="22"/>
          <w:lang w:val="it-IT"/>
        </w:rPr>
      </w:pPr>
    </w:p>
    <w:p w:rsidR="000C2FB3" w:rsidRDefault="000C2FB3" w:rsidP="00D042FB">
      <w:pPr>
        <w:jc w:val="center"/>
        <w:rPr>
          <w:rFonts w:ascii="Book Antiqua" w:hAnsi="Book Antiqua" w:cs="Tahoma"/>
          <w:b/>
          <w:bCs/>
          <w:sz w:val="22"/>
          <w:szCs w:val="22"/>
          <w:lang w:val="it-IT"/>
        </w:rPr>
      </w:pPr>
    </w:p>
    <w:p w:rsidR="000C2FB3" w:rsidRPr="00E84056" w:rsidRDefault="000C2FB3" w:rsidP="000C2FB3">
      <w:pPr>
        <w:jc w:val="right"/>
        <w:rPr>
          <w:rFonts w:ascii="Book Antiqua" w:hAnsi="Book Antiqua" w:cs="Tahoma"/>
          <w:b/>
          <w:bCs/>
          <w:sz w:val="22"/>
          <w:szCs w:val="22"/>
          <w:lang w:val="it-IT"/>
        </w:rPr>
      </w:pPr>
      <w:r w:rsidRPr="00E84056">
        <w:rPr>
          <w:rFonts w:ascii="Book Antiqua" w:hAnsi="Book Antiqua" w:cs="Tahoma"/>
          <w:b/>
          <w:bCs/>
          <w:sz w:val="22"/>
          <w:szCs w:val="22"/>
          <w:lang w:val="it-IT"/>
        </w:rPr>
        <w:t>BAB VII</w:t>
      </w:r>
      <w:r>
        <w:rPr>
          <w:rFonts w:ascii="Book Antiqua" w:hAnsi="Book Antiqua" w:cs="Tahoma"/>
          <w:b/>
          <w:bCs/>
          <w:sz w:val="22"/>
          <w:szCs w:val="22"/>
          <w:lang w:val="it-IT"/>
        </w:rPr>
        <w:t>...</w:t>
      </w:r>
    </w:p>
    <w:p w:rsidR="000C2FB3" w:rsidRDefault="000C2FB3" w:rsidP="00D042FB">
      <w:pPr>
        <w:jc w:val="center"/>
        <w:rPr>
          <w:rFonts w:ascii="Book Antiqua" w:hAnsi="Book Antiqua" w:cs="Tahoma"/>
          <w:b/>
          <w:bCs/>
          <w:sz w:val="22"/>
          <w:szCs w:val="22"/>
          <w:lang w:val="it-IT"/>
        </w:rPr>
      </w:pPr>
    </w:p>
    <w:p w:rsidR="00C47BAE" w:rsidRPr="00E84056" w:rsidRDefault="00C47BAE" w:rsidP="00D042FB">
      <w:pPr>
        <w:jc w:val="center"/>
        <w:rPr>
          <w:rFonts w:ascii="Book Antiqua" w:hAnsi="Book Antiqua" w:cs="Tahoma"/>
          <w:b/>
          <w:bCs/>
          <w:sz w:val="22"/>
          <w:szCs w:val="22"/>
          <w:lang w:val="it-IT"/>
        </w:rPr>
      </w:pPr>
      <w:r w:rsidRPr="00E84056">
        <w:rPr>
          <w:rFonts w:ascii="Book Antiqua" w:hAnsi="Book Antiqua" w:cs="Tahoma"/>
          <w:b/>
          <w:bCs/>
          <w:sz w:val="22"/>
          <w:szCs w:val="22"/>
          <w:lang w:val="it-IT"/>
        </w:rPr>
        <w:lastRenderedPageBreak/>
        <w:t>BAB VII</w:t>
      </w:r>
    </w:p>
    <w:p w:rsidR="009C1EBA" w:rsidRPr="00E84056" w:rsidRDefault="009C1EBA" w:rsidP="00D042FB">
      <w:pPr>
        <w:tabs>
          <w:tab w:val="left" w:pos="0"/>
        </w:tabs>
        <w:jc w:val="center"/>
        <w:rPr>
          <w:rFonts w:ascii="Book Antiqua" w:hAnsi="Book Antiqua" w:cs="Tahoma"/>
          <w:b/>
          <w:bCs/>
          <w:sz w:val="22"/>
          <w:szCs w:val="22"/>
          <w:lang w:val="es-ES"/>
        </w:rPr>
      </w:pPr>
      <w:r w:rsidRPr="00E84056">
        <w:rPr>
          <w:rFonts w:ascii="Book Antiqua" w:hAnsi="Book Antiqua" w:cs="Tahoma"/>
          <w:b/>
          <w:bCs/>
          <w:sz w:val="22"/>
          <w:szCs w:val="22"/>
          <w:lang w:val="es-ES"/>
        </w:rPr>
        <w:t>TATA CARA PEMBAYARAN</w:t>
      </w:r>
      <w:r w:rsidR="00752DB7">
        <w:rPr>
          <w:rFonts w:ascii="Book Antiqua" w:hAnsi="Book Antiqua" w:cs="Tahoma"/>
          <w:b/>
          <w:bCs/>
          <w:sz w:val="22"/>
          <w:szCs w:val="22"/>
          <w:lang w:val="es-ES"/>
        </w:rPr>
        <w:t xml:space="preserve"> DAN PENAGIHAN PAJAK</w:t>
      </w:r>
    </w:p>
    <w:p w:rsidR="009C1EBA" w:rsidRPr="00E84056" w:rsidRDefault="00B045F7" w:rsidP="00D042FB">
      <w:pPr>
        <w:tabs>
          <w:tab w:val="left" w:pos="0"/>
        </w:tabs>
        <w:jc w:val="center"/>
        <w:rPr>
          <w:rFonts w:ascii="Book Antiqua" w:hAnsi="Book Antiqua" w:cs="Tahoma"/>
          <w:b/>
          <w:bCs/>
          <w:sz w:val="22"/>
          <w:szCs w:val="22"/>
          <w:lang w:val="es-ES"/>
        </w:rPr>
      </w:pPr>
      <w:r w:rsidRPr="00E84056">
        <w:rPr>
          <w:rFonts w:ascii="Book Antiqua" w:hAnsi="Book Antiqua" w:cs="Tahoma"/>
          <w:b/>
          <w:bCs/>
          <w:sz w:val="22"/>
          <w:szCs w:val="22"/>
          <w:lang w:val="es-ES"/>
        </w:rPr>
        <w:t>Pasal 1</w:t>
      </w:r>
      <w:r w:rsidR="00752DB7">
        <w:rPr>
          <w:rFonts w:ascii="Book Antiqua" w:hAnsi="Book Antiqua" w:cs="Tahoma"/>
          <w:b/>
          <w:bCs/>
          <w:sz w:val="22"/>
          <w:szCs w:val="22"/>
          <w:lang w:val="es-ES"/>
        </w:rPr>
        <w:t>6</w:t>
      </w:r>
    </w:p>
    <w:p w:rsidR="009C1EBA" w:rsidRPr="00701CC3" w:rsidRDefault="009C1EBA" w:rsidP="00D042FB">
      <w:pPr>
        <w:tabs>
          <w:tab w:val="left" w:pos="0"/>
        </w:tabs>
        <w:jc w:val="both"/>
        <w:rPr>
          <w:rFonts w:ascii="Book Antiqua" w:hAnsi="Book Antiqua" w:cs="Tahoma"/>
          <w:b/>
          <w:bCs/>
          <w:sz w:val="16"/>
          <w:szCs w:val="16"/>
          <w:lang w:val="es-ES"/>
        </w:rPr>
      </w:pPr>
    </w:p>
    <w:p w:rsidR="00752DB7" w:rsidRPr="00752DB7" w:rsidRDefault="00266811" w:rsidP="000C2FB3">
      <w:pPr>
        <w:numPr>
          <w:ilvl w:val="0"/>
          <w:numId w:val="28"/>
        </w:numPr>
        <w:tabs>
          <w:tab w:val="clear" w:pos="720"/>
          <w:tab w:val="num" w:pos="360"/>
        </w:tabs>
        <w:spacing w:after="80"/>
        <w:ind w:left="360" w:hanging="357"/>
        <w:jc w:val="both"/>
        <w:rPr>
          <w:rFonts w:ascii="Book Antiqua" w:hAnsi="Book Antiqua" w:cs="Tahoma"/>
          <w:color w:val="000000" w:themeColor="text1"/>
          <w:sz w:val="22"/>
          <w:szCs w:val="22"/>
          <w:lang w:val="id-ID"/>
        </w:rPr>
      </w:pPr>
      <w:r w:rsidRPr="00E84056">
        <w:rPr>
          <w:rFonts w:ascii="Book Antiqua" w:hAnsi="Book Antiqua" w:cs="Tahoma"/>
          <w:color w:val="000000" w:themeColor="text1"/>
          <w:sz w:val="22"/>
          <w:szCs w:val="22"/>
          <w:lang w:val="id-ID"/>
        </w:rPr>
        <w:t xml:space="preserve">Pembayaran pajak </w:t>
      </w:r>
      <w:r w:rsidR="00752DB7">
        <w:rPr>
          <w:rFonts w:ascii="Book Antiqua" w:hAnsi="Book Antiqua" w:cs="Tahoma"/>
          <w:color w:val="000000" w:themeColor="text1"/>
          <w:sz w:val="22"/>
          <w:szCs w:val="22"/>
        </w:rPr>
        <w:t xml:space="preserve">harus </w:t>
      </w:r>
      <w:r w:rsidRPr="00E84056">
        <w:rPr>
          <w:rFonts w:ascii="Book Antiqua" w:hAnsi="Book Antiqua" w:cs="Tahoma"/>
          <w:color w:val="000000" w:themeColor="text1"/>
          <w:sz w:val="22"/>
          <w:szCs w:val="22"/>
          <w:lang w:val="id-ID"/>
        </w:rPr>
        <w:t xml:space="preserve">dilakukan </w:t>
      </w:r>
      <w:r w:rsidR="00752DB7">
        <w:rPr>
          <w:rFonts w:ascii="Book Antiqua" w:hAnsi="Book Antiqua" w:cs="Tahoma"/>
          <w:color w:val="000000" w:themeColor="text1"/>
          <w:sz w:val="22"/>
          <w:szCs w:val="22"/>
        </w:rPr>
        <w:t>sekaligus atau lunas.</w:t>
      </w:r>
    </w:p>
    <w:p w:rsidR="009C1EBA" w:rsidRPr="00752DB7" w:rsidRDefault="00752DB7" w:rsidP="000C2FB3">
      <w:pPr>
        <w:numPr>
          <w:ilvl w:val="0"/>
          <w:numId w:val="28"/>
        </w:numPr>
        <w:tabs>
          <w:tab w:val="clear" w:pos="720"/>
          <w:tab w:val="num" w:pos="360"/>
        </w:tabs>
        <w:spacing w:after="80"/>
        <w:ind w:left="360" w:hanging="357"/>
        <w:jc w:val="both"/>
        <w:rPr>
          <w:rFonts w:ascii="Book Antiqua" w:hAnsi="Book Antiqua" w:cs="Tahoma"/>
          <w:sz w:val="22"/>
          <w:szCs w:val="22"/>
          <w:lang w:val="id-ID"/>
        </w:rPr>
      </w:pPr>
      <w:r>
        <w:rPr>
          <w:rFonts w:ascii="Book Antiqua" w:hAnsi="Book Antiqua" w:cs="Tahoma"/>
          <w:color w:val="000000" w:themeColor="text1"/>
          <w:sz w:val="22"/>
          <w:szCs w:val="22"/>
        </w:rPr>
        <w:t>Bupati menentukan tanggal jatuh tempo pembayaran dan penyetoran pajak yang terutang paling lama 30 (tiga puluh) hari kerja setelah saat terutangnya pajak.</w:t>
      </w:r>
    </w:p>
    <w:p w:rsidR="00752DB7" w:rsidRPr="00246151" w:rsidRDefault="00752DB7" w:rsidP="000C2FB3">
      <w:pPr>
        <w:numPr>
          <w:ilvl w:val="0"/>
          <w:numId w:val="28"/>
        </w:numPr>
        <w:tabs>
          <w:tab w:val="clear" w:pos="720"/>
          <w:tab w:val="num" w:pos="360"/>
        </w:tabs>
        <w:spacing w:after="80"/>
        <w:ind w:left="360" w:hanging="357"/>
        <w:jc w:val="both"/>
        <w:rPr>
          <w:rFonts w:ascii="Book Antiqua" w:hAnsi="Book Antiqua" w:cs="Tahoma"/>
          <w:sz w:val="22"/>
          <w:szCs w:val="22"/>
          <w:lang w:val="id-ID"/>
        </w:rPr>
      </w:pPr>
      <w:r>
        <w:rPr>
          <w:rFonts w:ascii="Book Antiqua" w:hAnsi="Book Antiqua" w:cs="Tahoma"/>
          <w:color w:val="000000" w:themeColor="text1"/>
          <w:sz w:val="22"/>
          <w:szCs w:val="22"/>
        </w:rPr>
        <w:t>SKPDKB, SKPDKBT, STPD, Surat Keputusan Pembetulan, Surat Keputusan Keberatan</w:t>
      </w:r>
      <w:r w:rsidR="00246151">
        <w:rPr>
          <w:rFonts w:ascii="Book Antiqua" w:hAnsi="Book Antiqua" w:cs="Tahoma"/>
          <w:color w:val="000000" w:themeColor="text1"/>
          <w:sz w:val="22"/>
          <w:szCs w:val="22"/>
        </w:rPr>
        <w:t xml:space="preserve"> dan Putusan Banding yang menyebabkan jumlah pajak yang harus dibayar bertambah merupakan dasar penagihan pajak dan harus dilunasi dalam jangka waktu paling lama 1 (satu) bulan sejak tanggal diterbitkan.</w:t>
      </w:r>
    </w:p>
    <w:p w:rsidR="00246151" w:rsidRPr="00246151" w:rsidRDefault="00246151" w:rsidP="000C2FB3">
      <w:pPr>
        <w:numPr>
          <w:ilvl w:val="0"/>
          <w:numId w:val="28"/>
        </w:numPr>
        <w:tabs>
          <w:tab w:val="clear" w:pos="720"/>
          <w:tab w:val="num" w:pos="360"/>
        </w:tabs>
        <w:spacing w:after="80"/>
        <w:ind w:left="360" w:hanging="357"/>
        <w:jc w:val="both"/>
        <w:rPr>
          <w:rFonts w:ascii="Book Antiqua" w:hAnsi="Book Antiqua" w:cs="Tahoma"/>
          <w:sz w:val="22"/>
          <w:szCs w:val="22"/>
          <w:lang w:val="id-ID"/>
        </w:rPr>
      </w:pPr>
      <w:r>
        <w:rPr>
          <w:rFonts w:ascii="Book Antiqua" w:hAnsi="Book Antiqua" w:cs="Tahoma"/>
          <w:color w:val="000000" w:themeColor="text1"/>
          <w:sz w:val="22"/>
          <w:szCs w:val="22"/>
        </w:rPr>
        <w:t>Bupati atas permohonan Wajib Pajak setelah memenuhi persyaratan yang ditentukan dapat memberikan persetujuan kepada Wajib Pajak untuk mengangsur atau menunda pembayaran pajak dengan dikenakan bunga sebesar 2% (dua persen) sebulan.</w:t>
      </w:r>
    </w:p>
    <w:p w:rsidR="00246151" w:rsidRPr="00246151" w:rsidRDefault="00246151" w:rsidP="000C2FB3">
      <w:pPr>
        <w:numPr>
          <w:ilvl w:val="0"/>
          <w:numId w:val="28"/>
        </w:numPr>
        <w:tabs>
          <w:tab w:val="clear" w:pos="720"/>
          <w:tab w:val="num" w:pos="360"/>
        </w:tabs>
        <w:ind w:left="360" w:hanging="357"/>
        <w:jc w:val="both"/>
        <w:rPr>
          <w:rFonts w:ascii="Book Antiqua" w:hAnsi="Book Antiqua" w:cs="Tahoma"/>
          <w:sz w:val="22"/>
          <w:szCs w:val="22"/>
          <w:lang w:val="id-ID"/>
        </w:rPr>
      </w:pPr>
      <w:r>
        <w:rPr>
          <w:rFonts w:ascii="Book Antiqua" w:hAnsi="Book Antiqua" w:cs="Tahoma"/>
          <w:color w:val="000000" w:themeColor="text1"/>
          <w:sz w:val="22"/>
          <w:szCs w:val="22"/>
        </w:rPr>
        <w:t>Ketentuan lebih lanjut mengenai tata cara pembayaran, penyetoran, tempat pembayaran, angsuran dan penundaan pembayaran serta penagihan pajak diatur dengan Peraturan Bupati.</w:t>
      </w:r>
    </w:p>
    <w:p w:rsidR="00246151" w:rsidRPr="00E84056" w:rsidRDefault="00246151" w:rsidP="00246151">
      <w:pPr>
        <w:spacing w:before="120"/>
        <w:ind w:left="360"/>
        <w:jc w:val="both"/>
        <w:rPr>
          <w:rFonts w:ascii="Book Antiqua" w:hAnsi="Book Antiqua" w:cs="Tahoma"/>
          <w:sz w:val="22"/>
          <w:szCs w:val="22"/>
          <w:lang w:val="id-ID"/>
        </w:rPr>
      </w:pPr>
    </w:p>
    <w:p w:rsidR="009C1EBA" w:rsidRPr="00E84056" w:rsidRDefault="00B045F7" w:rsidP="00D042FB">
      <w:pPr>
        <w:tabs>
          <w:tab w:val="left" w:pos="0"/>
        </w:tabs>
        <w:jc w:val="center"/>
        <w:rPr>
          <w:rFonts w:ascii="Book Antiqua" w:hAnsi="Book Antiqua" w:cs="Tahoma"/>
          <w:b/>
          <w:bCs/>
          <w:sz w:val="22"/>
          <w:szCs w:val="22"/>
        </w:rPr>
      </w:pPr>
      <w:r w:rsidRPr="00E84056">
        <w:rPr>
          <w:rFonts w:ascii="Book Antiqua" w:hAnsi="Book Antiqua" w:cs="Tahoma"/>
          <w:b/>
          <w:bCs/>
          <w:sz w:val="22"/>
          <w:szCs w:val="22"/>
        </w:rPr>
        <w:t>Pasal 1</w:t>
      </w:r>
      <w:r w:rsidR="00246151">
        <w:rPr>
          <w:rFonts w:ascii="Book Antiqua" w:hAnsi="Book Antiqua" w:cs="Tahoma"/>
          <w:b/>
          <w:bCs/>
          <w:sz w:val="22"/>
          <w:szCs w:val="22"/>
        </w:rPr>
        <w:t>7</w:t>
      </w:r>
    </w:p>
    <w:p w:rsidR="009C1EBA" w:rsidRPr="00701CC3" w:rsidRDefault="009C1EBA" w:rsidP="00D042FB">
      <w:pPr>
        <w:tabs>
          <w:tab w:val="left" w:pos="0"/>
        </w:tabs>
        <w:jc w:val="center"/>
        <w:rPr>
          <w:rFonts w:ascii="Book Antiqua" w:hAnsi="Book Antiqua" w:cs="Tahoma"/>
          <w:b/>
          <w:bCs/>
          <w:sz w:val="16"/>
          <w:szCs w:val="16"/>
        </w:rPr>
      </w:pPr>
    </w:p>
    <w:p w:rsidR="00C47BAE" w:rsidRPr="002D4B3C" w:rsidRDefault="00246151" w:rsidP="00246151">
      <w:pPr>
        <w:numPr>
          <w:ilvl w:val="0"/>
          <w:numId w:val="35"/>
        </w:numPr>
        <w:ind w:left="360"/>
        <w:jc w:val="both"/>
        <w:rPr>
          <w:rFonts w:ascii="Book Antiqua" w:hAnsi="Book Antiqua" w:cs="Tahoma"/>
          <w:sz w:val="22"/>
          <w:szCs w:val="22"/>
          <w:lang w:val="it-IT"/>
        </w:rPr>
      </w:pPr>
      <w:r>
        <w:rPr>
          <w:rFonts w:ascii="Book Antiqua" w:hAnsi="Book Antiqua" w:cs="Tahoma"/>
          <w:sz w:val="22"/>
          <w:szCs w:val="22"/>
          <w:lang w:val="it-IT"/>
        </w:rPr>
        <w:t xml:space="preserve">Pajak yang terutang berdasarkan SKPD, SKPDKB, SKPDKBT, STPD, </w:t>
      </w:r>
      <w:r>
        <w:rPr>
          <w:rFonts w:ascii="Book Antiqua" w:hAnsi="Book Antiqua" w:cs="Tahoma"/>
          <w:color w:val="000000" w:themeColor="text1"/>
          <w:sz w:val="22"/>
          <w:szCs w:val="22"/>
        </w:rPr>
        <w:t xml:space="preserve">Surat Keputusan Pembetulan, Surat Keputusan Keberatan dan Putusan Banding yang tidak atau kurang di bayar oleh Wajib Pajak pada waktunya dapat dapat ditagih dengan </w:t>
      </w:r>
      <w:r w:rsidR="002D4B3C">
        <w:rPr>
          <w:rFonts w:ascii="Book Antiqua" w:hAnsi="Book Antiqua" w:cs="Tahoma"/>
          <w:color w:val="000000" w:themeColor="text1"/>
          <w:sz w:val="22"/>
          <w:szCs w:val="22"/>
        </w:rPr>
        <w:t>Surat Paksa.</w:t>
      </w:r>
    </w:p>
    <w:p w:rsidR="002D4B3C" w:rsidRPr="00E84056" w:rsidRDefault="002D4B3C" w:rsidP="00246151">
      <w:pPr>
        <w:numPr>
          <w:ilvl w:val="0"/>
          <w:numId w:val="35"/>
        </w:numPr>
        <w:ind w:left="360"/>
        <w:jc w:val="both"/>
        <w:rPr>
          <w:rFonts w:ascii="Book Antiqua" w:hAnsi="Book Antiqua" w:cs="Tahoma"/>
          <w:sz w:val="22"/>
          <w:szCs w:val="22"/>
          <w:lang w:val="it-IT"/>
        </w:rPr>
      </w:pPr>
      <w:r>
        <w:rPr>
          <w:rFonts w:ascii="Book Antiqua" w:hAnsi="Book Antiqua" w:cs="Tahoma"/>
          <w:color w:val="000000" w:themeColor="text1"/>
          <w:sz w:val="22"/>
          <w:szCs w:val="22"/>
        </w:rPr>
        <w:t>Penagihan pajak dengan Surat Paksa dilaksanakan berdasarkan peraturan perundang-undangan.</w:t>
      </w:r>
    </w:p>
    <w:p w:rsidR="00C47BAE" w:rsidRPr="00E84056" w:rsidRDefault="00C47BAE" w:rsidP="00D042FB">
      <w:pPr>
        <w:jc w:val="center"/>
        <w:rPr>
          <w:rFonts w:ascii="Book Antiqua" w:hAnsi="Book Antiqua" w:cs="Tahoma"/>
          <w:sz w:val="22"/>
          <w:szCs w:val="22"/>
          <w:lang w:val="it-IT"/>
        </w:rPr>
      </w:pPr>
    </w:p>
    <w:p w:rsidR="00C47BAE" w:rsidRPr="00E84056" w:rsidRDefault="00C47BAE" w:rsidP="00D042FB">
      <w:pPr>
        <w:jc w:val="center"/>
        <w:rPr>
          <w:rFonts w:ascii="Book Antiqua" w:hAnsi="Book Antiqua" w:cs="Tahoma"/>
          <w:b/>
          <w:bCs/>
          <w:sz w:val="22"/>
          <w:szCs w:val="22"/>
          <w:lang w:val="it-IT"/>
        </w:rPr>
      </w:pPr>
      <w:r w:rsidRPr="00E84056">
        <w:rPr>
          <w:rFonts w:ascii="Book Antiqua" w:hAnsi="Book Antiqua" w:cs="Tahoma"/>
          <w:b/>
          <w:bCs/>
          <w:sz w:val="22"/>
          <w:szCs w:val="22"/>
          <w:lang w:val="it-IT"/>
        </w:rPr>
        <w:t xml:space="preserve">BAB </w:t>
      </w:r>
      <w:r w:rsidR="002D4B3C">
        <w:rPr>
          <w:rFonts w:ascii="Book Antiqua" w:hAnsi="Book Antiqua" w:cs="Tahoma"/>
          <w:b/>
          <w:bCs/>
          <w:sz w:val="22"/>
          <w:szCs w:val="22"/>
          <w:lang w:val="it-IT"/>
        </w:rPr>
        <w:t>VIII</w:t>
      </w:r>
    </w:p>
    <w:p w:rsidR="00613182" w:rsidRPr="00E84056" w:rsidRDefault="00613182" w:rsidP="00D042FB">
      <w:pPr>
        <w:tabs>
          <w:tab w:val="left" w:pos="0"/>
        </w:tabs>
        <w:jc w:val="center"/>
        <w:rPr>
          <w:rFonts w:ascii="Book Antiqua" w:hAnsi="Book Antiqua" w:cs="Tahoma"/>
          <w:sz w:val="22"/>
          <w:szCs w:val="22"/>
          <w:lang w:val="sv-SE"/>
        </w:rPr>
      </w:pPr>
      <w:r w:rsidRPr="00E84056">
        <w:rPr>
          <w:rFonts w:ascii="Book Antiqua" w:hAnsi="Book Antiqua" w:cs="Tahoma"/>
          <w:b/>
          <w:bCs/>
          <w:sz w:val="22"/>
          <w:szCs w:val="22"/>
          <w:lang w:val="sv-SE"/>
        </w:rPr>
        <w:t xml:space="preserve">PENGURANGAN, KERINGANAN DAN </w:t>
      </w:r>
      <w:r w:rsidR="00261594" w:rsidRPr="00E84056">
        <w:rPr>
          <w:rFonts w:ascii="Book Antiqua" w:hAnsi="Book Antiqua" w:cs="Tahoma"/>
          <w:b/>
          <w:bCs/>
          <w:sz w:val="22"/>
          <w:szCs w:val="22"/>
          <w:lang w:val="sv-SE"/>
        </w:rPr>
        <w:t>PENGHAPUSAN</w:t>
      </w:r>
      <w:r w:rsidR="00346053" w:rsidRPr="00E84056">
        <w:rPr>
          <w:rFonts w:ascii="Book Antiqua" w:hAnsi="Book Antiqua" w:cs="Tahoma"/>
          <w:b/>
          <w:bCs/>
          <w:sz w:val="22"/>
          <w:szCs w:val="22"/>
          <w:lang w:val="sv-SE"/>
        </w:rPr>
        <w:t xml:space="preserve"> PAJAK</w:t>
      </w:r>
    </w:p>
    <w:p w:rsidR="00613182" w:rsidRPr="00E84056" w:rsidRDefault="00B045F7" w:rsidP="00D042FB">
      <w:pPr>
        <w:tabs>
          <w:tab w:val="left" w:pos="0"/>
        </w:tabs>
        <w:jc w:val="center"/>
        <w:rPr>
          <w:rFonts w:ascii="Book Antiqua" w:hAnsi="Book Antiqua" w:cs="Tahoma"/>
          <w:b/>
          <w:bCs/>
          <w:sz w:val="22"/>
          <w:szCs w:val="22"/>
        </w:rPr>
      </w:pPr>
      <w:r w:rsidRPr="00E84056">
        <w:rPr>
          <w:rFonts w:ascii="Book Antiqua" w:hAnsi="Book Antiqua" w:cs="Tahoma"/>
          <w:b/>
          <w:bCs/>
          <w:sz w:val="22"/>
          <w:szCs w:val="22"/>
        </w:rPr>
        <w:t xml:space="preserve">Pasal </w:t>
      </w:r>
      <w:r w:rsidR="002D4B3C">
        <w:rPr>
          <w:rFonts w:ascii="Book Antiqua" w:hAnsi="Book Antiqua" w:cs="Tahoma"/>
          <w:b/>
          <w:bCs/>
          <w:sz w:val="22"/>
          <w:szCs w:val="22"/>
        </w:rPr>
        <w:t>18</w:t>
      </w:r>
    </w:p>
    <w:p w:rsidR="00613182" w:rsidRPr="00E84056" w:rsidRDefault="00613182" w:rsidP="00D042FB">
      <w:pPr>
        <w:tabs>
          <w:tab w:val="left" w:pos="0"/>
        </w:tabs>
        <w:jc w:val="center"/>
        <w:rPr>
          <w:rFonts w:ascii="Book Antiqua" w:hAnsi="Book Antiqua" w:cs="Tahoma"/>
          <w:sz w:val="22"/>
          <w:szCs w:val="22"/>
        </w:rPr>
      </w:pPr>
    </w:p>
    <w:p w:rsidR="00613182" w:rsidRPr="00E84056" w:rsidRDefault="002A441B" w:rsidP="000C2FB3">
      <w:pPr>
        <w:numPr>
          <w:ilvl w:val="0"/>
          <w:numId w:val="13"/>
        </w:numPr>
        <w:tabs>
          <w:tab w:val="clear" w:pos="2775"/>
          <w:tab w:val="left" w:pos="360"/>
        </w:tabs>
        <w:spacing w:after="80"/>
        <w:ind w:left="360"/>
        <w:jc w:val="both"/>
        <w:rPr>
          <w:rFonts w:ascii="Book Antiqua" w:hAnsi="Book Antiqua" w:cs="Tahoma"/>
          <w:sz w:val="22"/>
          <w:szCs w:val="22"/>
          <w:lang w:val="sv-SE"/>
        </w:rPr>
      </w:pPr>
      <w:r w:rsidRPr="00E84056">
        <w:rPr>
          <w:rFonts w:ascii="Book Antiqua" w:hAnsi="Book Antiqua" w:cs="Tahoma"/>
          <w:sz w:val="22"/>
          <w:szCs w:val="22"/>
          <w:lang w:val="sv-SE"/>
        </w:rPr>
        <w:t>Bupati</w:t>
      </w:r>
      <w:r w:rsidR="00613182" w:rsidRPr="00E84056">
        <w:rPr>
          <w:rFonts w:ascii="Book Antiqua" w:hAnsi="Book Antiqua" w:cs="Tahoma"/>
          <w:sz w:val="22"/>
          <w:szCs w:val="22"/>
          <w:lang w:val="sv-SE"/>
        </w:rPr>
        <w:t xml:space="preserve"> berdasarkan permohonan Wajib Pajak dapat memberikan pengurangan, keringanan dan </w:t>
      </w:r>
      <w:r w:rsidR="00261594" w:rsidRPr="00E84056">
        <w:rPr>
          <w:rFonts w:ascii="Book Antiqua" w:hAnsi="Book Antiqua" w:cs="Tahoma"/>
          <w:sz w:val="22"/>
          <w:szCs w:val="22"/>
          <w:lang w:val="sv-SE"/>
        </w:rPr>
        <w:t>penghapusan</w:t>
      </w:r>
      <w:r w:rsidR="00613182" w:rsidRPr="00E84056">
        <w:rPr>
          <w:rFonts w:ascii="Book Antiqua" w:hAnsi="Book Antiqua" w:cs="Tahoma"/>
          <w:sz w:val="22"/>
          <w:szCs w:val="22"/>
          <w:lang w:val="sv-SE"/>
        </w:rPr>
        <w:t xml:space="preserve"> pajak.</w:t>
      </w:r>
      <w:r w:rsidR="00613182" w:rsidRPr="00E84056">
        <w:rPr>
          <w:rFonts w:ascii="Book Antiqua" w:hAnsi="Book Antiqua" w:cs="Tahoma"/>
          <w:sz w:val="22"/>
          <w:szCs w:val="22"/>
          <w:lang w:val="sv-SE"/>
        </w:rPr>
        <w:tab/>
      </w:r>
    </w:p>
    <w:p w:rsidR="00C47BAE" w:rsidRPr="00E84056" w:rsidRDefault="00261594" w:rsidP="00367503">
      <w:pPr>
        <w:numPr>
          <w:ilvl w:val="0"/>
          <w:numId w:val="13"/>
        </w:numPr>
        <w:tabs>
          <w:tab w:val="clear" w:pos="2775"/>
          <w:tab w:val="left" w:pos="360"/>
        </w:tabs>
        <w:ind w:left="360"/>
        <w:jc w:val="both"/>
        <w:rPr>
          <w:rFonts w:ascii="Book Antiqua" w:hAnsi="Book Antiqua" w:cs="Tahoma"/>
          <w:sz w:val="22"/>
          <w:szCs w:val="22"/>
          <w:lang w:val="sv-SE"/>
        </w:rPr>
      </w:pPr>
      <w:r w:rsidRPr="00E84056">
        <w:rPr>
          <w:rFonts w:ascii="Book Antiqua" w:hAnsi="Book Antiqua" w:cs="Tahoma"/>
          <w:sz w:val="22"/>
          <w:szCs w:val="22"/>
          <w:lang w:val="sv-SE"/>
        </w:rPr>
        <w:t>Tata</w:t>
      </w:r>
      <w:r w:rsidR="00613182" w:rsidRPr="00E84056">
        <w:rPr>
          <w:rFonts w:ascii="Book Antiqua" w:hAnsi="Book Antiqua" w:cs="Tahoma"/>
          <w:sz w:val="22"/>
          <w:szCs w:val="22"/>
          <w:lang w:val="sv-SE"/>
        </w:rPr>
        <w:t xml:space="preserve"> cara pemberian pengurangan, keringanan dan </w:t>
      </w:r>
      <w:r w:rsidRPr="00E84056">
        <w:rPr>
          <w:rFonts w:ascii="Book Antiqua" w:hAnsi="Book Antiqua" w:cs="Tahoma"/>
          <w:sz w:val="22"/>
          <w:szCs w:val="22"/>
          <w:lang w:val="sv-SE"/>
        </w:rPr>
        <w:t>penghapusan</w:t>
      </w:r>
      <w:r w:rsidR="00613182" w:rsidRPr="00E84056">
        <w:rPr>
          <w:rFonts w:ascii="Book Antiqua" w:hAnsi="Book Antiqua" w:cs="Tahoma"/>
          <w:sz w:val="22"/>
          <w:szCs w:val="22"/>
          <w:lang w:val="sv-SE"/>
        </w:rPr>
        <w:t xml:space="preserve"> pajak sebagaimana dimaksud pada ayat (1)</w:t>
      </w:r>
      <w:r w:rsidR="00B22055" w:rsidRPr="00E84056">
        <w:rPr>
          <w:rFonts w:ascii="Book Antiqua" w:hAnsi="Book Antiqua" w:cs="Tahoma"/>
          <w:sz w:val="22"/>
          <w:szCs w:val="22"/>
          <w:lang w:val="sv-SE"/>
        </w:rPr>
        <w:t xml:space="preserve"> akan</w:t>
      </w:r>
      <w:r w:rsidR="00613182" w:rsidRPr="00E84056">
        <w:rPr>
          <w:rFonts w:ascii="Book Antiqua" w:hAnsi="Book Antiqua" w:cs="Tahoma"/>
          <w:sz w:val="22"/>
          <w:szCs w:val="22"/>
          <w:lang w:val="sv-SE"/>
        </w:rPr>
        <w:t xml:space="preserve"> </w:t>
      </w:r>
      <w:r w:rsidRPr="00E84056">
        <w:rPr>
          <w:rFonts w:ascii="Book Antiqua" w:hAnsi="Book Antiqua" w:cs="Tahoma"/>
          <w:sz w:val="22"/>
          <w:szCs w:val="22"/>
          <w:lang w:val="sv-SE"/>
        </w:rPr>
        <w:t xml:space="preserve">diatur lebih lanjut dengan Peraturan Bupati. </w:t>
      </w:r>
    </w:p>
    <w:p w:rsidR="009E4FE5" w:rsidRDefault="009E4FE5" w:rsidP="00B91DAA">
      <w:pPr>
        <w:tabs>
          <w:tab w:val="left" w:pos="360"/>
        </w:tabs>
        <w:jc w:val="both"/>
        <w:rPr>
          <w:rFonts w:ascii="Book Antiqua" w:hAnsi="Book Antiqua" w:cs="Tahoma"/>
          <w:sz w:val="22"/>
          <w:szCs w:val="22"/>
          <w:lang w:val="sv-SE"/>
        </w:rPr>
      </w:pPr>
    </w:p>
    <w:p w:rsidR="00C47BAE" w:rsidRPr="00E84056" w:rsidRDefault="00C47BAE" w:rsidP="00D042FB">
      <w:pPr>
        <w:jc w:val="center"/>
        <w:rPr>
          <w:rFonts w:ascii="Book Antiqua" w:hAnsi="Book Antiqua" w:cs="Tahoma"/>
          <w:b/>
          <w:bCs/>
          <w:sz w:val="22"/>
          <w:szCs w:val="22"/>
          <w:lang w:val="es-ES"/>
        </w:rPr>
      </w:pPr>
      <w:r w:rsidRPr="00E84056">
        <w:rPr>
          <w:rFonts w:ascii="Book Antiqua" w:hAnsi="Book Antiqua" w:cs="Tahoma"/>
          <w:b/>
          <w:bCs/>
          <w:sz w:val="22"/>
          <w:szCs w:val="22"/>
          <w:lang w:val="es-ES"/>
        </w:rPr>
        <w:t xml:space="preserve">BAB </w:t>
      </w:r>
      <w:r w:rsidR="002D4B3C">
        <w:rPr>
          <w:rFonts w:ascii="Book Antiqua" w:hAnsi="Book Antiqua" w:cs="Tahoma"/>
          <w:b/>
          <w:bCs/>
          <w:sz w:val="22"/>
          <w:szCs w:val="22"/>
          <w:lang w:val="es-ES"/>
        </w:rPr>
        <w:t>I</w:t>
      </w:r>
      <w:r w:rsidRPr="00E84056">
        <w:rPr>
          <w:rFonts w:ascii="Book Antiqua" w:hAnsi="Book Antiqua" w:cs="Tahoma"/>
          <w:b/>
          <w:bCs/>
          <w:sz w:val="22"/>
          <w:szCs w:val="22"/>
          <w:lang w:val="es-ES"/>
        </w:rPr>
        <w:t>X</w:t>
      </w:r>
    </w:p>
    <w:p w:rsidR="00767819" w:rsidRPr="00E84056" w:rsidRDefault="00767819" w:rsidP="00D042FB">
      <w:pPr>
        <w:tabs>
          <w:tab w:val="left" w:pos="0"/>
        </w:tabs>
        <w:jc w:val="center"/>
        <w:rPr>
          <w:rFonts w:ascii="Book Antiqua" w:hAnsi="Book Antiqua" w:cs="Tahoma"/>
          <w:b/>
          <w:bCs/>
          <w:sz w:val="22"/>
          <w:szCs w:val="22"/>
          <w:lang w:val="es-ES"/>
        </w:rPr>
      </w:pPr>
      <w:r w:rsidRPr="00E84056">
        <w:rPr>
          <w:rFonts w:ascii="Book Antiqua" w:hAnsi="Book Antiqua" w:cs="Tahoma"/>
          <w:b/>
          <w:bCs/>
          <w:sz w:val="22"/>
          <w:szCs w:val="22"/>
          <w:lang w:val="es-ES"/>
        </w:rPr>
        <w:t>TATA CARA PEMBETULAN, PEMBATALAN</w:t>
      </w:r>
      <w:r w:rsidR="000B5A7F" w:rsidRPr="00E84056">
        <w:rPr>
          <w:rFonts w:ascii="Book Antiqua" w:hAnsi="Book Antiqua" w:cs="Tahoma"/>
          <w:b/>
          <w:bCs/>
          <w:sz w:val="22"/>
          <w:szCs w:val="22"/>
          <w:lang w:val="es-ES"/>
        </w:rPr>
        <w:t xml:space="preserve"> </w:t>
      </w:r>
      <w:r w:rsidRPr="00E84056">
        <w:rPr>
          <w:rFonts w:ascii="Book Antiqua" w:hAnsi="Book Antiqua" w:cs="Tahoma"/>
          <w:b/>
          <w:bCs/>
          <w:sz w:val="22"/>
          <w:szCs w:val="22"/>
          <w:lang w:val="es-ES"/>
        </w:rPr>
        <w:t>PENGUR</w:t>
      </w:r>
      <w:r w:rsidR="000B5A7F" w:rsidRPr="00E84056">
        <w:rPr>
          <w:rFonts w:ascii="Book Antiqua" w:hAnsi="Book Antiqua" w:cs="Tahoma"/>
          <w:b/>
          <w:bCs/>
          <w:sz w:val="22"/>
          <w:szCs w:val="22"/>
          <w:lang w:val="es-ES"/>
        </w:rPr>
        <w:t xml:space="preserve">ANGAN KETETAPAN </w:t>
      </w:r>
      <w:r w:rsidRPr="00E84056">
        <w:rPr>
          <w:rFonts w:ascii="Book Antiqua" w:hAnsi="Book Antiqua" w:cs="Tahoma"/>
          <w:b/>
          <w:bCs/>
          <w:sz w:val="22"/>
          <w:szCs w:val="22"/>
          <w:lang w:val="es-ES"/>
        </w:rPr>
        <w:t>DAN PENGHAPUSAN</w:t>
      </w:r>
      <w:r w:rsidR="000B5A7F" w:rsidRPr="00E84056">
        <w:rPr>
          <w:rFonts w:ascii="Book Antiqua" w:hAnsi="Book Antiqua" w:cs="Tahoma"/>
          <w:b/>
          <w:bCs/>
          <w:sz w:val="22"/>
          <w:szCs w:val="22"/>
          <w:lang w:val="es-ES"/>
        </w:rPr>
        <w:t xml:space="preserve"> </w:t>
      </w:r>
      <w:r w:rsidRPr="00E84056">
        <w:rPr>
          <w:rFonts w:ascii="Book Antiqua" w:hAnsi="Book Antiqua" w:cs="Tahoma"/>
          <w:b/>
          <w:bCs/>
          <w:sz w:val="22"/>
          <w:szCs w:val="22"/>
          <w:lang w:val="es-ES"/>
        </w:rPr>
        <w:t>ATAU PENGURANGAN SANKSI ADMINISTRASI</w:t>
      </w:r>
    </w:p>
    <w:p w:rsidR="00767819" w:rsidRPr="00E84056" w:rsidRDefault="00B045F7" w:rsidP="00D042FB">
      <w:pPr>
        <w:tabs>
          <w:tab w:val="left" w:pos="0"/>
        </w:tabs>
        <w:jc w:val="center"/>
        <w:rPr>
          <w:rFonts w:ascii="Book Antiqua" w:hAnsi="Book Antiqua" w:cs="Tahoma"/>
          <w:b/>
          <w:bCs/>
          <w:sz w:val="22"/>
          <w:szCs w:val="22"/>
        </w:rPr>
      </w:pPr>
      <w:r w:rsidRPr="00E84056">
        <w:rPr>
          <w:rFonts w:ascii="Book Antiqua" w:hAnsi="Book Antiqua" w:cs="Tahoma"/>
          <w:b/>
          <w:bCs/>
          <w:sz w:val="22"/>
          <w:szCs w:val="22"/>
        </w:rPr>
        <w:t xml:space="preserve">Pasal </w:t>
      </w:r>
      <w:r w:rsidR="002D4B3C">
        <w:rPr>
          <w:rFonts w:ascii="Book Antiqua" w:hAnsi="Book Antiqua" w:cs="Tahoma"/>
          <w:b/>
          <w:bCs/>
          <w:sz w:val="22"/>
          <w:szCs w:val="22"/>
        </w:rPr>
        <w:t>19</w:t>
      </w:r>
    </w:p>
    <w:p w:rsidR="00B74BE0" w:rsidRPr="00E84056" w:rsidRDefault="00B74BE0" w:rsidP="000C2FB3">
      <w:pPr>
        <w:widowControl w:val="0"/>
        <w:numPr>
          <w:ilvl w:val="0"/>
          <w:numId w:val="29"/>
        </w:numPr>
        <w:spacing w:before="120" w:after="120"/>
        <w:jc w:val="both"/>
        <w:rPr>
          <w:rFonts w:ascii="Book Antiqua" w:hAnsi="Book Antiqua" w:cs="Tahoma"/>
          <w:sz w:val="22"/>
          <w:szCs w:val="22"/>
          <w:lang w:val="es-ES"/>
        </w:rPr>
      </w:pPr>
      <w:r w:rsidRPr="00E84056">
        <w:rPr>
          <w:rFonts w:ascii="Book Antiqua" w:hAnsi="Book Antiqua" w:cs="Tahoma"/>
          <w:sz w:val="22"/>
          <w:szCs w:val="22"/>
          <w:lang w:val="es-ES"/>
        </w:rPr>
        <w:t>Atas permohonan Wajib Pajak atau karena jabatannya, Kepala daerah dapat membetulkan SKPD, SKPDKB, SKPDKBT atau STPD, SKPDN atau SKPDLB yang dalam penerbitannya terdapat kesalahan tulis dan/atau kesalahan hitung dan/atau kekeliruan penerapan ketentuan tertentu dalam peraturan peru</w:t>
      </w:r>
      <w:r w:rsidR="004E2C5E">
        <w:rPr>
          <w:rFonts w:ascii="Book Antiqua" w:hAnsi="Book Antiqua" w:cs="Tahoma"/>
          <w:sz w:val="22"/>
          <w:szCs w:val="22"/>
          <w:lang w:val="es-ES"/>
        </w:rPr>
        <w:t>n</w:t>
      </w:r>
      <w:r w:rsidRPr="00E84056">
        <w:rPr>
          <w:rFonts w:ascii="Book Antiqua" w:hAnsi="Book Antiqua" w:cs="Tahoma"/>
          <w:sz w:val="22"/>
          <w:szCs w:val="22"/>
          <w:lang w:val="es-ES"/>
        </w:rPr>
        <w:t>dang-undangan perpajakan daerah.</w:t>
      </w:r>
    </w:p>
    <w:p w:rsidR="00B74BE0" w:rsidRPr="00E84056" w:rsidRDefault="00E206D2" w:rsidP="00367503">
      <w:pPr>
        <w:widowControl w:val="0"/>
        <w:numPr>
          <w:ilvl w:val="0"/>
          <w:numId w:val="29"/>
        </w:numPr>
        <w:tabs>
          <w:tab w:val="num" w:pos="426"/>
        </w:tabs>
        <w:jc w:val="both"/>
        <w:rPr>
          <w:rFonts w:ascii="Book Antiqua" w:hAnsi="Book Antiqua" w:cs="Tahoma"/>
          <w:sz w:val="22"/>
          <w:szCs w:val="22"/>
          <w:lang w:val="es-ES"/>
        </w:rPr>
      </w:pPr>
      <w:r w:rsidRPr="00E84056">
        <w:rPr>
          <w:rFonts w:ascii="Book Antiqua" w:hAnsi="Book Antiqua" w:cs="Tahoma"/>
          <w:sz w:val="22"/>
          <w:szCs w:val="22"/>
          <w:lang w:val="es-ES"/>
        </w:rPr>
        <w:t>Bupati</w:t>
      </w:r>
      <w:r w:rsidR="00B74BE0" w:rsidRPr="00E84056">
        <w:rPr>
          <w:rFonts w:ascii="Book Antiqua" w:hAnsi="Book Antiqua" w:cs="Tahoma"/>
          <w:sz w:val="22"/>
          <w:szCs w:val="22"/>
          <w:lang w:val="es-ES"/>
        </w:rPr>
        <w:t xml:space="preserve"> dapat :</w:t>
      </w:r>
    </w:p>
    <w:p w:rsidR="00B74BE0" w:rsidRDefault="000C2FB3" w:rsidP="00367503">
      <w:pPr>
        <w:widowControl w:val="0"/>
        <w:numPr>
          <w:ilvl w:val="4"/>
          <w:numId w:val="29"/>
        </w:numPr>
        <w:tabs>
          <w:tab w:val="left" w:pos="360"/>
        </w:tabs>
        <w:jc w:val="both"/>
        <w:rPr>
          <w:rFonts w:ascii="Book Antiqua" w:hAnsi="Book Antiqua" w:cs="Tahoma"/>
          <w:sz w:val="22"/>
          <w:szCs w:val="22"/>
          <w:lang w:val="es-ES"/>
        </w:rPr>
      </w:pPr>
      <w:r w:rsidRPr="00E84056">
        <w:rPr>
          <w:rFonts w:ascii="Book Antiqua" w:hAnsi="Book Antiqua" w:cs="Tahoma"/>
          <w:sz w:val="22"/>
          <w:szCs w:val="22"/>
          <w:lang w:val="es-ES"/>
        </w:rPr>
        <w:t xml:space="preserve"> mengurangkan </w:t>
      </w:r>
      <w:r w:rsidR="00B74BE0" w:rsidRPr="00E84056">
        <w:rPr>
          <w:rFonts w:ascii="Book Antiqua" w:hAnsi="Book Antiqua" w:cs="Tahoma"/>
          <w:sz w:val="22"/>
          <w:szCs w:val="22"/>
          <w:lang w:val="es-ES"/>
        </w:rPr>
        <w:t>atau menghapuskan sanksi administratif berupa bunga, denda dan kenaikan pajak yang terutang menurut peraturan perundang-undangan perpajakan daerah, dalam hal sanksi tersebut dikenakan karena kekhilafan Wajib Pajak atau bukan karena kesalahannya;</w:t>
      </w:r>
    </w:p>
    <w:p w:rsidR="00B74BE0" w:rsidRPr="00E84056" w:rsidRDefault="00E30A36" w:rsidP="00367503">
      <w:pPr>
        <w:widowControl w:val="0"/>
        <w:numPr>
          <w:ilvl w:val="4"/>
          <w:numId w:val="29"/>
        </w:numPr>
        <w:tabs>
          <w:tab w:val="left" w:pos="360"/>
        </w:tabs>
        <w:jc w:val="both"/>
        <w:rPr>
          <w:rFonts w:ascii="Book Antiqua" w:hAnsi="Book Antiqua" w:cs="Tahoma"/>
          <w:sz w:val="22"/>
          <w:szCs w:val="22"/>
          <w:lang w:val="es-ES"/>
        </w:rPr>
      </w:pPr>
      <w:r w:rsidRPr="00E84056">
        <w:rPr>
          <w:rFonts w:ascii="Book Antiqua" w:hAnsi="Book Antiqua" w:cs="Tahoma"/>
          <w:sz w:val="22"/>
          <w:szCs w:val="22"/>
          <w:lang w:val="es-ES"/>
        </w:rPr>
        <w:t xml:space="preserve"> </w:t>
      </w:r>
      <w:r w:rsidR="000C2FB3" w:rsidRPr="00E84056">
        <w:rPr>
          <w:rFonts w:ascii="Book Antiqua" w:hAnsi="Book Antiqua" w:cs="Tahoma"/>
          <w:sz w:val="22"/>
          <w:szCs w:val="22"/>
          <w:lang w:val="es-ES"/>
        </w:rPr>
        <w:t xml:space="preserve">mengurangkan </w:t>
      </w:r>
      <w:r w:rsidR="00B74BE0" w:rsidRPr="00E84056">
        <w:rPr>
          <w:rFonts w:ascii="Book Antiqua" w:hAnsi="Book Antiqua" w:cs="Tahoma"/>
          <w:sz w:val="22"/>
          <w:szCs w:val="22"/>
          <w:lang w:val="es-ES"/>
        </w:rPr>
        <w:t>atau membatalkan SKPD, SKPDKB, SKPDKBT atau STPD, SKPDN atau SKPDLB yang tidak benar;</w:t>
      </w:r>
    </w:p>
    <w:p w:rsidR="00B74BE0" w:rsidRPr="00E84056" w:rsidRDefault="00E30A36" w:rsidP="00367503">
      <w:pPr>
        <w:widowControl w:val="0"/>
        <w:numPr>
          <w:ilvl w:val="4"/>
          <w:numId w:val="29"/>
        </w:numPr>
        <w:tabs>
          <w:tab w:val="left" w:pos="360"/>
        </w:tabs>
        <w:jc w:val="both"/>
        <w:rPr>
          <w:rFonts w:ascii="Book Antiqua" w:hAnsi="Book Antiqua" w:cs="Tahoma"/>
          <w:sz w:val="22"/>
          <w:szCs w:val="22"/>
          <w:lang w:val="es-ES"/>
        </w:rPr>
      </w:pPr>
      <w:r w:rsidRPr="00E84056">
        <w:rPr>
          <w:rFonts w:ascii="Book Antiqua" w:hAnsi="Book Antiqua" w:cs="Tahoma"/>
          <w:sz w:val="22"/>
          <w:szCs w:val="22"/>
          <w:lang w:val="es-ES"/>
        </w:rPr>
        <w:t xml:space="preserve"> </w:t>
      </w:r>
      <w:r w:rsidR="000C2FB3" w:rsidRPr="00E84056">
        <w:rPr>
          <w:rFonts w:ascii="Book Antiqua" w:hAnsi="Book Antiqua" w:cs="Tahoma"/>
          <w:sz w:val="22"/>
          <w:szCs w:val="22"/>
          <w:lang w:val="es-ES"/>
        </w:rPr>
        <w:t>membatalkan</w:t>
      </w:r>
      <w:r w:rsidR="00B74BE0" w:rsidRPr="00E84056">
        <w:rPr>
          <w:rFonts w:ascii="Book Antiqua" w:hAnsi="Book Antiqua" w:cs="Tahoma"/>
          <w:sz w:val="22"/>
          <w:szCs w:val="22"/>
          <w:lang w:val="es-ES"/>
        </w:rPr>
        <w:t xml:space="preserve"> hasil pemeriksaan atau ketetapan pajak yang dilaksanakan atau diterbitkan tidak sesuai dengan tata cara yang ditentukan; dan</w:t>
      </w:r>
    </w:p>
    <w:p w:rsidR="00B74BE0" w:rsidRDefault="00E30A36" w:rsidP="000C2FB3">
      <w:pPr>
        <w:widowControl w:val="0"/>
        <w:numPr>
          <w:ilvl w:val="4"/>
          <w:numId w:val="29"/>
        </w:numPr>
        <w:tabs>
          <w:tab w:val="left" w:pos="360"/>
        </w:tabs>
        <w:spacing w:after="120"/>
        <w:jc w:val="both"/>
        <w:rPr>
          <w:rFonts w:ascii="Book Antiqua" w:hAnsi="Book Antiqua" w:cs="Tahoma"/>
          <w:sz w:val="22"/>
          <w:szCs w:val="22"/>
          <w:lang w:val="es-ES"/>
        </w:rPr>
      </w:pPr>
      <w:r w:rsidRPr="00E84056">
        <w:rPr>
          <w:rFonts w:ascii="Book Antiqua" w:hAnsi="Book Antiqua" w:cs="Tahoma"/>
          <w:sz w:val="22"/>
          <w:szCs w:val="22"/>
          <w:lang w:val="es-ES"/>
        </w:rPr>
        <w:t xml:space="preserve"> </w:t>
      </w:r>
      <w:r w:rsidR="000C2FB3" w:rsidRPr="00E84056">
        <w:rPr>
          <w:rFonts w:ascii="Book Antiqua" w:hAnsi="Book Antiqua" w:cs="Tahoma"/>
          <w:sz w:val="22"/>
          <w:szCs w:val="22"/>
          <w:lang w:val="es-ES"/>
        </w:rPr>
        <w:t>mengurangkan</w:t>
      </w:r>
      <w:r w:rsidR="00B74BE0" w:rsidRPr="00E84056">
        <w:rPr>
          <w:rFonts w:ascii="Book Antiqua" w:hAnsi="Book Antiqua" w:cs="Tahoma"/>
          <w:sz w:val="22"/>
          <w:szCs w:val="22"/>
          <w:lang w:val="es-ES"/>
        </w:rPr>
        <w:t xml:space="preserve"> ketetapan pajak terutang berdasarkan pertimbangan kemampuan membayar Wajib Pajak atau kondisi tertentu obyek pajak.</w:t>
      </w:r>
    </w:p>
    <w:p w:rsidR="000C2FB3" w:rsidRDefault="000C2FB3" w:rsidP="000C2FB3">
      <w:pPr>
        <w:widowControl w:val="0"/>
        <w:tabs>
          <w:tab w:val="left" w:pos="360"/>
        </w:tabs>
        <w:spacing w:after="120"/>
        <w:ind w:left="786"/>
        <w:jc w:val="both"/>
        <w:rPr>
          <w:rFonts w:ascii="Book Antiqua" w:hAnsi="Book Antiqua" w:cs="Tahoma"/>
          <w:sz w:val="22"/>
          <w:szCs w:val="22"/>
          <w:lang w:val="es-ES"/>
        </w:rPr>
      </w:pPr>
    </w:p>
    <w:p w:rsidR="000C2FB3" w:rsidRPr="00E84056" w:rsidRDefault="000C2FB3" w:rsidP="000C2FB3">
      <w:pPr>
        <w:widowControl w:val="0"/>
        <w:tabs>
          <w:tab w:val="left" w:pos="360"/>
        </w:tabs>
        <w:spacing w:after="120"/>
        <w:ind w:left="786"/>
        <w:jc w:val="right"/>
        <w:rPr>
          <w:rFonts w:ascii="Book Antiqua" w:hAnsi="Book Antiqua" w:cs="Tahoma"/>
          <w:sz w:val="22"/>
          <w:szCs w:val="22"/>
          <w:lang w:val="es-ES"/>
        </w:rPr>
      </w:pPr>
      <w:r>
        <w:rPr>
          <w:rFonts w:ascii="Book Antiqua" w:hAnsi="Book Antiqua" w:cs="Tahoma"/>
          <w:sz w:val="22"/>
          <w:szCs w:val="22"/>
          <w:lang w:val="es-ES"/>
        </w:rPr>
        <w:t>(3) Permohonan…</w:t>
      </w:r>
    </w:p>
    <w:p w:rsidR="00767819" w:rsidRPr="00E84056" w:rsidRDefault="00767819" w:rsidP="000C2FB3">
      <w:pPr>
        <w:widowControl w:val="0"/>
        <w:numPr>
          <w:ilvl w:val="0"/>
          <w:numId w:val="29"/>
        </w:numPr>
        <w:spacing w:after="80"/>
        <w:jc w:val="both"/>
        <w:rPr>
          <w:rFonts w:ascii="Book Antiqua" w:hAnsi="Book Antiqua" w:cs="Tahoma"/>
          <w:sz w:val="22"/>
          <w:szCs w:val="22"/>
          <w:lang w:val="es-ES"/>
        </w:rPr>
      </w:pPr>
      <w:r w:rsidRPr="00E84056">
        <w:rPr>
          <w:rFonts w:ascii="Book Antiqua" w:hAnsi="Book Antiqua" w:cs="Tahoma"/>
          <w:sz w:val="22"/>
          <w:szCs w:val="22"/>
          <w:lang w:val="es-ES"/>
        </w:rPr>
        <w:lastRenderedPageBreak/>
        <w:t xml:space="preserve">Permohonan pembetulan, pembatalan, pengurangan ketetapan dan penghapusan atau pengurangan sanksi administrasi atas SKPD, SKPDKB, SKPDKBT, dan STPD sebagaimana dimaksud pada ayat (1) harus disampaikan secara tertulis oleh Wajib Pajak kepada </w:t>
      </w:r>
      <w:r w:rsidR="002A441B" w:rsidRPr="00E84056">
        <w:rPr>
          <w:rFonts w:ascii="Book Antiqua" w:hAnsi="Book Antiqua" w:cs="Tahoma"/>
          <w:sz w:val="22"/>
          <w:szCs w:val="22"/>
          <w:lang w:val="es-ES"/>
        </w:rPr>
        <w:t>Bupati</w:t>
      </w:r>
      <w:r w:rsidRPr="00E84056">
        <w:rPr>
          <w:rFonts w:ascii="Book Antiqua" w:hAnsi="Book Antiqua" w:cs="Tahoma"/>
          <w:sz w:val="22"/>
          <w:szCs w:val="22"/>
          <w:lang w:val="es-ES"/>
        </w:rPr>
        <w:t>, atau pejabat selambat-lambatnya 30 (tiga puluh) hari sejak tanggal diterima SKPD, SKPDKB, SKPDKBP atau STPD dengan memberikan alasan yang jelas.</w:t>
      </w:r>
    </w:p>
    <w:p w:rsidR="00767819" w:rsidRPr="00E84056" w:rsidRDefault="002A441B" w:rsidP="000C2FB3">
      <w:pPr>
        <w:numPr>
          <w:ilvl w:val="0"/>
          <w:numId w:val="29"/>
        </w:numPr>
        <w:spacing w:after="80"/>
        <w:jc w:val="both"/>
        <w:rPr>
          <w:rFonts w:ascii="Book Antiqua" w:hAnsi="Book Antiqua" w:cs="Tahoma"/>
          <w:sz w:val="22"/>
          <w:szCs w:val="22"/>
          <w:lang w:val="es-ES"/>
        </w:rPr>
      </w:pPr>
      <w:r w:rsidRPr="00E84056">
        <w:rPr>
          <w:rFonts w:ascii="Book Antiqua" w:hAnsi="Book Antiqua" w:cs="Tahoma"/>
          <w:sz w:val="22"/>
          <w:szCs w:val="22"/>
          <w:lang w:val="es-ES"/>
        </w:rPr>
        <w:t>Bupati</w:t>
      </w:r>
      <w:r w:rsidR="00767819" w:rsidRPr="00E84056">
        <w:rPr>
          <w:rFonts w:ascii="Book Antiqua" w:hAnsi="Book Antiqua" w:cs="Tahoma"/>
          <w:sz w:val="22"/>
          <w:szCs w:val="22"/>
          <w:lang w:val="es-ES"/>
        </w:rPr>
        <w:t xml:space="preserve"> atau Pejabat paling lama 3 (tiga) bulan sejak surat permohonan sebagaimana dimaksud pada ayat (2) </w:t>
      </w:r>
      <w:r w:rsidR="00864AD0" w:rsidRPr="00E84056">
        <w:rPr>
          <w:rFonts w:ascii="Book Antiqua" w:hAnsi="Book Antiqua" w:cs="Tahoma"/>
          <w:sz w:val="22"/>
          <w:szCs w:val="22"/>
          <w:lang w:val="es-ES"/>
        </w:rPr>
        <w:t>diterima</w:t>
      </w:r>
      <w:r w:rsidR="00767819" w:rsidRPr="00E84056">
        <w:rPr>
          <w:rFonts w:ascii="Book Antiqua" w:hAnsi="Book Antiqua" w:cs="Tahoma"/>
          <w:sz w:val="22"/>
          <w:szCs w:val="22"/>
          <w:lang w:val="es-ES"/>
        </w:rPr>
        <w:t xml:space="preserve"> </w:t>
      </w:r>
      <w:r w:rsidR="00864AD0" w:rsidRPr="00E84056">
        <w:rPr>
          <w:rFonts w:ascii="Book Antiqua" w:hAnsi="Book Antiqua" w:cs="Tahoma"/>
          <w:sz w:val="22"/>
          <w:szCs w:val="22"/>
          <w:lang w:val="es-ES"/>
        </w:rPr>
        <w:t>s</w:t>
      </w:r>
      <w:r w:rsidR="00767819" w:rsidRPr="00E84056">
        <w:rPr>
          <w:rFonts w:ascii="Book Antiqua" w:hAnsi="Book Antiqua" w:cs="Tahoma"/>
          <w:sz w:val="22"/>
          <w:szCs w:val="22"/>
          <w:lang w:val="es-ES"/>
        </w:rPr>
        <w:t>udah harus memberikan keputusan.</w:t>
      </w:r>
    </w:p>
    <w:p w:rsidR="00C47BAE" w:rsidRPr="00E84056" w:rsidRDefault="00767819" w:rsidP="00367503">
      <w:pPr>
        <w:numPr>
          <w:ilvl w:val="0"/>
          <w:numId w:val="29"/>
        </w:numPr>
        <w:jc w:val="both"/>
        <w:rPr>
          <w:rFonts w:ascii="Book Antiqua" w:hAnsi="Book Antiqua" w:cs="Tahoma"/>
          <w:sz w:val="22"/>
          <w:szCs w:val="22"/>
          <w:lang w:val="es-ES"/>
        </w:rPr>
      </w:pPr>
      <w:r w:rsidRPr="00E84056">
        <w:rPr>
          <w:rFonts w:ascii="Book Antiqua" w:hAnsi="Book Antiqua" w:cs="Tahoma"/>
          <w:sz w:val="22"/>
          <w:szCs w:val="22"/>
          <w:lang w:val="es-ES"/>
        </w:rPr>
        <w:t xml:space="preserve">Apabila setelah lewat waktu 3 (tiga) bulan sebagaimana dimaksud pada ayat (3) </w:t>
      </w:r>
      <w:r w:rsidR="002A441B" w:rsidRPr="00E84056">
        <w:rPr>
          <w:rFonts w:ascii="Book Antiqua" w:hAnsi="Book Antiqua" w:cs="Tahoma"/>
          <w:sz w:val="22"/>
          <w:szCs w:val="22"/>
          <w:lang w:val="es-ES"/>
        </w:rPr>
        <w:t>Bupati</w:t>
      </w:r>
      <w:r w:rsidRPr="00E84056">
        <w:rPr>
          <w:rFonts w:ascii="Book Antiqua" w:hAnsi="Book Antiqua" w:cs="Tahoma"/>
          <w:sz w:val="22"/>
          <w:szCs w:val="22"/>
          <w:lang w:val="es-ES"/>
        </w:rPr>
        <w:t xml:space="preserve"> atau Pejabat tidak memberikan keputusan, permohonan pembetulan, pembatalan, pengurangan ketetapan dan penghapusan atau pengurangan sanksi administrasi dianggap dikabulkan.</w:t>
      </w:r>
    </w:p>
    <w:p w:rsidR="00C47BAE" w:rsidRPr="00E84056" w:rsidRDefault="00C47BAE" w:rsidP="00D042FB">
      <w:pPr>
        <w:jc w:val="center"/>
        <w:rPr>
          <w:rFonts w:ascii="Book Antiqua" w:hAnsi="Book Antiqua" w:cs="Tahoma"/>
          <w:sz w:val="22"/>
          <w:szCs w:val="22"/>
          <w:lang w:val="es-ES"/>
        </w:rPr>
      </w:pPr>
    </w:p>
    <w:p w:rsidR="00C47BAE" w:rsidRPr="00E84056" w:rsidRDefault="002D4B3C" w:rsidP="00D042FB">
      <w:pPr>
        <w:jc w:val="center"/>
        <w:rPr>
          <w:rFonts w:ascii="Book Antiqua" w:hAnsi="Book Antiqua" w:cs="Tahoma"/>
          <w:b/>
          <w:bCs/>
          <w:sz w:val="22"/>
          <w:szCs w:val="22"/>
          <w:lang w:val="sv-SE"/>
        </w:rPr>
      </w:pPr>
      <w:r>
        <w:rPr>
          <w:rFonts w:ascii="Book Antiqua" w:hAnsi="Book Antiqua" w:cs="Tahoma"/>
          <w:b/>
          <w:bCs/>
          <w:sz w:val="22"/>
          <w:szCs w:val="22"/>
          <w:lang w:val="sv-SE"/>
        </w:rPr>
        <w:t>BAB X</w:t>
      </w:r>
    </w:p>
    <w:p w:rsidR="00767819" w:rsidRPr="00E84056" w:rsidRDefault="00767819" w:rsidP="00D042FB">
      <w:pPr>
        <w:tabs>
          <w:tab w:val="left" w:pos="0"/>
        </w:tabs>
        <w:jc w:val="center"/>
        <w:rPr>
          <w:rFonts w:ascii="Book Antiqua" w:hAnsi="Book Antiqua" w:cs="Tahoma"/>
          <w:b/>
          <w:bCs/>
          <w:sz w:val="22"/>
          <w:szCs w:val="22"/>
          <w:lang w:val="sv-SE"/>
        </w:rPr>
      </w:pPr>
      <w:r w:rsidRPr="00E84056">
        <w:rPr>
          <w:rFonts w:ascii="Book Antiqua" w:hAnsi="Book Antiqua" w:cs="Tahoma"/>
          <w:b/>
          <w:bCs/>
          <w:sz w:val="22"/>
          <w:szCs w:val="22"/>
          <w:lang w:val="sv-SE"/>
        </w:rPr>
        <w:t>KEBERATAN DAN BANDING</w:t>
      </w:r>
    </w:p>
    <w:p w:rsidR="00767819" w:rsidRPr="00E84056" w:rsidRDefault="00B045F7" w:rsidP="00D042FB">
      <w:pPr>
        <w:tabs>
          <w:tab w:val="left" w:pos="0"/>
        </w:tabs>
        <w:jc w:val="center"/>
        <w:rPr>
          <w:rFonts w:ascii="Book Antiqua" w:hAnsi="Book Antiqua" w:cs="Tahoma"/>
          <w:b/>
          <w:bCs/>
          <w:sz w:val="22"/>
          <w:szCs w:val="22"/>
          <w:lang w:val="sv-SE"/>
        </w:rPr>
      </w:pPr>
      <w:r w:rsidRPr="00E84056">
        <w:rPr>
          <w:rFonts w:ascii="Book Antiqua" w:hAnsi="Book Antiqua" w:cs="Tahoma"/>
          <w:b/>
          <w:bCs/>
          <w:sz w:val="22"/>
          <w:szCs w:val="22"/>
          <w:lang w:val="sv-SE"/>
        </w:rPr>
        <w:t>Pasal 2</w:t>
      </w:r>
      <w:r w:rsidR="002D4B3C">
        <w:rPr>
          <w:rFonts w:ascii="Book Antiqua" w:hAnsi="Book Antiqua" w:cs="Tahoma"/>
          <w:b/>
          <w:bCs/>
          <w:sz w:val="22"/>
          <w:szCs w:val="22"/>
          <w:lang w:val="sv-SE"/>
        </w:rPr>
        <w:t>0</w:t>
      </w:r>
    </w:p>
    <w:p w:rsidR="00767819" w:rsidRPr="00E84056" w:rsidRDefault="00767819" w:rsidP="00D042FB">
      <w:pPr>
        <w:tabs>
          <w:tab w:val="left" w:pos="0"/>
        </w:tabs>
        <w:jc w:val="center"/>
        <w:rPr>
          <w:rFonts w:ascii="Book Antiqua" w:hAnsi="Book Antiqua" w:cs="Tahoma"/>
          <w:sz w:val="22"/>
          <w:szCs w:val="22"/>
          <w:lang w:val="sv-SE"/>
        </w:rPr>
      </w:pPr>
    </w:p>
    <w:p w:rsidR="00767819" w:rsidRPr="00E84056" w:rsidRDefault="00767819" w:rsidP="00367503">
      <w:pPr>
        <w:numPr>
          <w:ilvl w:val="0"/>
          <w:numId w:val="15"/>
        </w:numPr>
        <w:tabs>
          <w:tab w:val="clear" w:pos="2775"/>
          <w:tab w:val="left" w:pos="360"/>
        </w:tabs>
        <w:ind w:left="360"/>
        <w:jc w:val="both"/>
        <w:rPr>
          <w:rFonts w:ascii="Book Antiqua" w:hAnsi="Book Antiqua" w:cs="Tahoma"/>
          <w:sz w:val="22"/>
          <w:szCs w:val="22"/>
          <w:lang w:val="sv-SE"/>
        </w:rPr>
      </w:pPr>
      <w:r w:rsidRPr="00E84056">
        <w:rPr>
          <w:rFonts w:ascii="Book Antiqua" w:hAnsi="Book Antiqua" w:cs="Tahoma"/>
          <w:sz w:val="22"/>
          <w:szCs w:val="22"/>
          <w:lang w:val="sv-SE"/>
        </w:rPr>
        <w:t xml:space="preserve">Wajib Pajak dapat mengajukan keberatan hanya kepada </w:t>
      </w:r>
      <w:r w:rsidR="002A441B" w:rsidRPr="00E84056">
        <w:rPr>
          <w:rFonts w:ascii="Book Antiqua" w:hAnsi="Book Antiqua" w:cs="Tahoma"/>
          <w:sz w:val="22"/>
          <w:szCs w:val="22"/>
          <w:lang w:val="sv-SE"/>
        </w:rPr>
        <w:t>Bupati</w:t>
      </w:r>
      <w:r w:rsidRPr="00E84056">
        <w:rPr>
          <w:rFonts w:ascii="Book Antiqua" w:hAnsi="Book Antiqua" w:cs="Tahoma"/>
          <w:sz w:val="22"/>
          <w:szCs w:val="22"/>
          <w:lang w:val="sv-SE"/>
        </w:rPr>
        <w:t xml:space="preserve"> atau Pejabat </w:t>
      </w:r>
      <w:r w:rsidR="001517E8">
        <w:rPr>
          <w:rFonts w:ascii="Book Antiqua" w:hAnsi="Book Antiqua" w:cs="Tahoma"/>
          <w:sz w:val="22"/>
          <w:szCs w:val="22"/>
          <w:lang w:val="sv-SE"/>
        </w:rPr>
        <w:t>yang ditunjuk atas suatu</w:t>
      </w:r>
      <w:r w:rsidRPr="00E84056">
        <w:rPr>
          <w:rFonts w:ascii="Book Antiqua" w:hAnsi="Book Antiqua" w:cs="Tahoma"/>
          <w:sz w:val="22"/>
          <w:szCs w:val="22"/>
          <w:lang w:val="sv-SE"/>
        </w:rPr>
        <w:t>:</w:t>
      </w:r>
    </w:p>
    <w:p w:rsidR="00767819" w:rsidRDefault="00767819" w:rsidP="00367503">
      <w:pPr>
        <w:numPr>
          <w:ilvl w:val="1"/>
          <w:numId w:val="15"/>
        </w:numPr>
        <w:tabs>
          <w:tab w:val="clear" w:pos="3119"/>
          <w:tab w:val="num" w:pos="720"/>
        </w:tabs>
        <w:ind w:left="720"/>
        <w:jc w:val="both"/>
        <w:rPr>
          <w:rFonts w:ascii="Book Antiqua" w:hAnsi="Book Antiqua" w:cs="Tahoma"/>
          <w:sz w:val="22"/>
          <w:szCs w:val="22"/>
        </w:rPr>
      </w:pPr>
      <w:r w:rsidRPr="00E84056">
        <w:rPr>
          <w:rFonts w:ascii="Book Antiqua" w:hAnsi="Book Antiqua" w:cs="Tahoma"/>
          <w:sz w:val="22"/>
          <w:szCs w:val="22"/>
        </w:rPr>
        <w:t>S</w:t>
      </w:r>
      <w:r w:rsidR="001517E8">
        <w:rPr>
          <w:rFonts w:ascii="Book Antiqua" w:hAnsi="Book Antiqua" w:cs="Tahoma"/>
          <w:sz w:val="22"/>
          <w:szCs w:val="22"/>
        </w:rPr>
        <w:t>PPT</w:t>
      </w:r>
      <w:r w:rsidRPr="00E84056">
        <w:rPr>
          <w:rFonts w:ascii="Book Antiqua" w:hAnsi="Book Antiqua" w:cs="Tahoma"/>
          <w:sz w:val="22"/>
          <w:szCs w:val="22"/>
        </w:rPr>
        <w:t>;</w:t>
      </w:r>
    </w:p>
    <w:p w:rsidR="001517E8" w:rsidRPr="00E84056" w:rsidRDefault="001517E8" w:rsidP="00367503">
      <w:pPr>
        <w:numPr>
          <w:ilvl w:val="1"/>
          <w:numId w:val="15"/>
        </w:numPr>
        <w:tabs>
          <w:tab w:val="clear" w:pos="3119"/>
          <w:tab w:val="num" w:pos="720"/>
        </w:tabs>
        <w:ind w:left="720"/>
        <w:jc w:val="both"/>
        <w:rPr>
          <w:rFonts w:ascii="Book Antiqua" w:hAnsi="Book Antiqua" w:cs="Tahoma"/>
          <w:sz w:val="22"/>
          <w:szCs w:val="22"/>
        </w:rPr>
      </w:pPr>
      <w:r>
        <w:rPr>
          <w:rFonts w:ascii="Book Antiqua" w:hAnsi="Book Antiqua" w:cs="Tahoma"/>
          <w:sz w:val="22"/>
          <w:szCs w:val="22"/>
        </w:rPr>
        <w:t>SKPD;</w:t>
      </w:r>
    </w:p>
    <w:p w:rsidR="00767819" w:rsidRPr="00E84056" w:rsidRDefault="00767819" w:rsidP="00367503">
      <w:pPr>
        <w:numPr>
          <w:ilvl w:val="1"/>
          <w:numId w:val="15"/>
        </w:numPr>
        <w:tabs>
          <w:tab w:val="clear" w:pos="3119"/>
          <w:tab w:val="num" w:pos="720"/>
        </w:tabs>
        <w:ind w:left="720"/>
        <w:jc w:val="both"/>
        <w:rPr>
          <w:rFonts w:ascii="Book Antiqua" w:hAnsi="Book Antiqua" w:cs="Tahoma"/>
          <w:sz w:val="22"/>
          <w:szCs w:val="22"/>
        </w:rPr>
      </w:pPr>
      <w:r w:rsidRPr="00E84056">
        <w:rPr>
          <w:rFonts w:ascii="Book Antiqua" w:hAnsi="Book Antiqua" w:cs="Tahoma"/>
          <w:sz w:val="22"/>
          <w:szCs w:val="22"/>
        </w:rPr>
        <w:t>SKPDKB;</w:t>
      </w:r>
    </w:p>
    <w:p w:rsidR="00767819" w:rsidRPr="00E84056" w:rsidRDefault="00767819" w:rsidP="00367503">
      <w:pPr>
        <w:numPr>
          <w:ilvl w:val="1"/>
          <w:numId w:val="15"/>
        </w:numPr>
        <w:tabs>
          <w:tab w:val="clear" w:pos="3119"/>
          <w:tab w:val="num" w:pos="720"/>
        </w:tabs>
        <w:ind w:left="720"/>
        <w:jc w:val="both"/>
        <w:rPr>
          <w:rFonts w:ascii="Book Antiqua" w:hAnsi="Book Antiqua" w:cs="Tahoma"/>
          <w:sz w:val="22"/>
          <w:szCs w:val="22"/>
        </w:rPr>
      </w:pPr>
      <w:r w:rsidRPr="00E84056">
        <w:rPr>
          <w:rFonts w:ascii="Book Antiqua" w:hAnsi="Book Antiqua" w:cs="Tahoma"/>
          <w:sz w:val="22"/>
          <w:szCs w:val="22"/>
        </w:rPr>
        <w:t>SKPDKBT;</w:t>
      </w:r>
    </w:p>
    <w:p w:rsidR="00767819" w:rsidRPr="00E84056" w:rsidRDefault="009503D6" w:rsidP="00367503">
      <w:pPr>
        <w:numPr>
          <w:ilvl w:val="1"/>
          <w:numId w:val="15"/>
        </w:numPr>
        <w:tabs>
          <w:tab w:val="clear" w:pos="3119"/>
          <w:tab w:val="num" w:pos="720"/>
        </w:tabs>
        <w:ind w:left="720"/>
        <w:jc w:val="both"/>
        <w:rPr>
          <w:rFonts w:ascii="Book Antiqua" w:hAnsi="Book Antiqua" w:cs="Tahoma"/>
          <w:sz w:val="22"/>
          <w:szCs w:val="22"/>
        </w:rPr>
      </w:pPr>
      <w:r w:rsidRPr="00E84056">
        <w:rPr>
          <w:rFonts w:ascii="Book Antiqua" w:hAnsi="Book Antiqua" w:cs="Tahoma"/>
          <w:sz w:val="22"/>
          <w:szCs w:val="22"/>
        </w:rPr>
        <w:t>SKPDN;</w:t>
      </w:r>
    </w:p>
    <w:p w:rsidR="001140E6" w:rsidRPr="00E84056" w:rsidRDefault="001140E6" w:rsidP="000C2FB3">
      <w:pPr>
        <w:numPr>
          <w:ilvl w:val="1"/>
          <w:numId w:val="15"/>
        </w:numPr>
        <w:tabs>
          <w:tab w:val="clear" w:pos="3119"/>
        </w:tabs>
        <w:spacing w:after="80"/>
        <w:ind w:left="709" w:hanging="283"/>
        <w:jc w:val="both"/>
        <w:rPr>
          <w:rFonts w:ascii="Book Antiqua" w:hAnsi="Book Antiqua" w:cs="Tahoma"/>
          <w:sz w:val="22"/>
          <w:szCs w:val="22"/>
          <w:lang w:val="sv-SE"/>
        </w:rPr>
      </w:pPr>
      <w:r w:rsidRPr="00E84056">
        <w:rPr>
          <w:rFonts w:ascii="Book Antiqua" w:hAnsi="Book Antiqua" w:cs="Tahoma"/>
          <w:sz w:val="22"/>
          <w:szCs w:val="22"/>
          <w:lang w:val="sv-SE"/>
        </w:rPr>
        <w:t>Potongan atau pemungutan oleh pihak ketiga berdasarkan peraturan perundang-undagan yang berlaku.</w:t>
      </w:r>
    </w:p>
    <w:p w:rsidR="00767819" w:rsidRPr="00E84056" w:rsidRDefault="00767819" w:rsidP="000C2FB3">
      <w:pPr>
        <w:numPr>
          <w:ilvl w:val="0"/>
          <w:numId w:val="15"/>
        </w:numPr>
        <w:tabs>
          <w:tab w:val="clear" w:pos="2775"/>
          <w:tab w:val="left" w:pos="360"/>
        </w:tabs>
        <w:spacing w:after="80"/>
        <w:ind w:left="357" w:hanging="357"/>
        <w:jc w:val="both"/>
        <w:rPr>
          <w:rFonts w:ascii="Book Antiqua" w:hAnsi="Book Antiqua" w:cs="Tahoma"/>
          <w:sz w:val="22"/>
          <w:szCs w:val="22"/>
          <w:lang w:val="sv-SE"/>
        </w:rPr>
      </w:pPr>
      <w:r w:rsidRPr="00E84056">
        <w:rPr>
          <w:rFonts w:ascii="Book Antiqua" w:hAnsi="Book Antiqua" w:cs="Tahoma"/>
          <w:sz w:val="22"/>
          <w:szCs w:val="22"/>
          <w:lang w:val="sv-SE"/>
        </w:rPr>
        <w:t>Permohonan keberatan sebagaimana dimaksud pada ayat (1) harus dis</w:t>
      </w:r>
      <w:r w:rsidR="00864AD0" w:rsidRPr="00E84056">
        <w:rPr>
          <w:rFonts w:ascii="Book Antiqua" w:hAnsi="Book Antiqua" w:cs="Tahoma"/>
          <w:sz w:val="22"/>
          <w:szCs w:val="22"/>
          <w:lang w:val="sv-SE"/>
        </w:rPr>
        <w:t>ampaikan secara tertulis dalam B</w:t>
      </w:r>
      <w:r w:rsidRPr="00E84056">
        <w:rPr>
          <w:rFonts w:ascii="Book Antiqua" w:hAnsi="Book Antiqua" w:cs="Tahoma"/>
          <w:sz w:val="22"/>
          <w:szCs w:val="22"/>
          <w:lang w:val="sv-SE"/>
        </w:rPr>
        <w:t>ahasa Indonesia</w:t>
      </w:r>
      <w:r w:rsidR="00174181" w:rsidRPr="00E84056">
        <w:rPr>
          <w:rFonts w:ascii="Book Antiqua" w:hAnsi="Book Antiqua" w:cs="Tahoma"/>
          <w:sz w:val="22"/>
          <w:szCs w:val="22"/>
          <w:lang w:val="sv-SE"/>
        </w:rPr>
        <w:t xml:space="preserve"> dengan disertai alasan yang jelas </w:t>
      </w:r>
      <w:r w:rsidRPr="00E84056">
        <w:rPr>
          <w:rFonts w:ascii="Book Antiqua" w:hAnsi="Book Antiqua" w:cs="Tahoma"/>
          <w:sz w:val="22"/>
          <w:szCs w:val="22"/>
          <w:lang w:val="sv-SE"/>
        </w:rPr>
        <w:t>paling lama 3 (tiga) bulan sejak tanggal SKPD, AKPDKB, SKPDKBT, SKPDLB dan SKPDN diterima oleh wajib pajak kecuali apabila Wajib Pajak dapat mengajukan bahwa jangka waktu itu tidak dapat dipenuhi karena keadaan diluar kekuasaannya.</w:t>
      </w:r>
    </w:p>
    <w:p w:rsidR="009E4FE5" w:rsidRPr="00E84056" w:rsidRDefault="009E4FE5" w:rsidP="000C2FB3">
      <w:pPr>
        <w:numPr>
          <w:ilvl w:val="0"/>
          <w:numId w:val="15"/>
        </w:numPr>
        <w:tabs>
          <w:tab w:val="clear" w:pos="2775"/>
          <w:tab w:val="left" w:pos="360"/>
        </w:tabs>
        <w:spacing w:after="80"/>
        <w:ind w:left="357" w:hanging="357"/>
        <w:jc w:val="both"/>
        <w:rPr>
          <w:rFonts w:ascii="Book Antiqua" w:hAnsi="Book Antiqua" w:cs="Tahoma"/>
          <w:sz w:val="22"/>
          <w:szCs w:val="22"/>
          <w:lang w:val="sv-SE"/>
        </w:rPr>
      </w:pPr>
      <w:r w:rsidRPr="00E84056">
        <w:rPr>
          <w:rFonts w:ascii="Book Antiqua" w:hAnsi="Book Antiqua" w:cs="Tahoma"/>
          <w:sz w:val="22"/>
          <w:szCs w:val="22"/>
          <w:lang w:val="sv-SE"/>
        </w:rPr>
        <w:t>Keberatan dapat diajukan apabila Wajib Pajak telah membayar paling sedikit sejumlah yang telah disetujui Wajib Pajak.</w:t>
      </w:r>
    </w:p>
    <w:p w:rsidR="009E4FE5" w:rsidRPr="00E84056" w:rsidRDefault="009E4FE5" w:rsidP="000C2FB3">
      <w:pPr>
        <w:numPr>
          <w:ilvl w:val="0"/>
          <w:numId w:val="15"/>
        </w:numPr>
        <w:tabs>
          <w:tab w:val="clear" w:pos="2775"/>
          <w:tab w:val="left" w:pos="360"/>
        </w:tabs>
        <w:spacing w:after="80"/>
        <w:ind w:left="357" w:hanging="357"/>
        <w:jc w:val="both"/>
        <w:rPr>
          <w:rFonts w:ascii="Book Antiqua" w:hAnsi="Book Antiqua" w:cs="Tahoma"/>
          <w:sz w:val="22"/>
          <w:szCs w:val="22"/>
          <w:lang w:val="sv-SE"/>
        </w:rPr>
      </w:pPr>
      <w:r w:rsidRPr="00E84056">
        <w:rPr>
          <w:rFonts w:ascii="Book Antiqua" w:hAnsi="Book Antiqua" w:cs="Tahoma"/>
          <w:sz w:val="22"/>
          <w:szCs w:val="22"/>
          <w:lang w:val="sv-SE"/>
        </w:rPr>
        <w:t>Keberatan yang tidak memenuhi persyaratan sebagaimana dimaksud pada ayat (1), ayat (2), ayat (3) dan ayat (4) tidak dianggap sebagai Surat Keberatan sehingga tidak dipertimbangkan.</w:t>
      </w:r>
    </w:p>
    <w:p w:rsidR="00767819" w:rsidRPr="00E84056" w:rsidRDefault="002A441B" w:rsidP="000C2FB3">
      <w:pPr>
        <w:numPr>
          <w:ilvl w:val="0"/>
          <w:numId w:val="15"/>
        </w:numPr>
        <w:tabs>
          <w:tab w:val="clear" w:pos="2775"/>
          <w:tab w:val="left" w:pos="360"/>
        </w:tabs>
        <w:spacing w:after="80"/>
        <w:ind w:left="360"/>
        <w:jc w:val="both"/>
        <w:rPr>
          <w:rFonts w:ascii="Book Antiqua" w:hAnsi="Book Antiqua" w:cs="Tahoma"/>
          <w:sz w:val="22"/>
          <w:szCs w:val="22"/>
          <w:lang w:val="sv-SE"/>
        </w:rPr>
      </w:pPr>
      <w:r w:rsidRPr="00E84056">
        <w:rPr>
          <w:rFonts w:ascii="Book Antiqua" w:hAnsi="Book Antiqua" w:cs="Tahoma"/>
          <w:sz w:val="22"/>
          <w:szCs w:val="22"/>
          <w:lang w:val="sv-SE"/>
        </w:rPr>
        <w:t>Bupati</w:t>
      </w:r>
      <w:r w:rsidR="00767819" w:rsidRPr="00E84056">
        <w:rPr>
          <w:rFonts w:ascii="Book Antiqua" w:hAnsi="Book Antiqua" w:cs="Tahoma"/>
          <w:sz w:val="22"/>
          <w:szCs w:val="22"/>
          <w:lang w:val="sv-SE"/>
        </w:rPr>
        <w:t xml:space="preserve"> atau Pejabat dalam waktu paling lama 12 (dua belas) bulan sejak tanggal surat permohonan keberatan sebagaimana dimaksud pada ayat (2) diterima, sudah memberikan keputusan.</w:t>
      </w:r>
    </w:p>
    <w:p w:rsidR="009E4FE5" w:rsidRPr="00E84056" w:rsidRDefault="009E4FE5" w:rsidP="000C2FB3">
      <w:pPr>
        <w:numPr>
          <w:ilvl w:val="0"/>
          <w:numId w:val="15"/>
        </w:numPr>
        <w:tabs>
          <w:tab w:val="clear" w:pos="2775"/>
          <w:tab w:val="left" w:pos="360"/>
        </w:tabs>
        <w:spacing w:after="80"/>
        <w:ind w:left="360"/>
        <w:jc w:val="both"/>
        <w:rPr>
          <w:rFonts w:ascii="Book Antiqua" w:hAnsi="Book Antiqua" w:cs="Tahoma"/>
          <w:sz w:val="22"/>
          <w:szCs w:val="22"/>
          <w:lang w:val="sv-SE"/>
        </w:rPr>
      </w:pPr>
      <w:r w:rsidRPr="00E84056">
        <w:rPr>
          <w:rFonts w:ascii="Book Antiqua" w:hAnsi="Book Antiqua" w:cs="Tahoma"/>
          <w:sz w:val="22"/>
          <w:szCs w:val="22"/>
          <w:lang w:val="sv-SE"/>
        </w:rPr>
        <w:t xml:space="preserve">Keputusan </w:t>
      </w:r>
      <w:r w:rsidR="00221368" w:rsidRPr="00E84056">
        <w:rPr>
          <w:rFonts w:ascii="Book Antiqua" w:hAnsi="Book Antiqua" w:cs="Tahoma"/>
          <w:sz w:val="22"/>
          <w:szCs w:val="22"/>
          <w:lang w:val="sv-SE"/>
        </w:rPr>
        <w:t xml:space="preserve">Bupati </w:t>
      </w:r>
      <w:r w:rsidRPr="00E84056">
        <w:rPr>
          <w:rFonts w:ascii="Book Antiqua" w:hAnsi="Book Antiqua" w:cs="Tahoma"/>
          <w:sz w:val="22"/>
          <w:szCs w:val="22"/>
          <w:lang w:val="sv-SE"/>
        </w:rPr>
        <w:t>atas keberatan dapat berupa menerima seluruhnya atau sebagian, menolak, atau menambah besarnya pajak yang terutang.</w:t>
      </w:r>
    </w:p>
    <w:p w:rsidR="00767819" w:rsidRPr="00E84056" w:rsidRDefault="00767819" w:rsidP="000C2FB3">
      <w:pPr>
        <w:numPr>
          <w:ilvl w:val="0"/>
          <w:numId w:val="15"/>
        </w:numPr>
        <w:tabs>
          <w:tab w:val="clear" w:pos="2775"/>
          <w:tab w:val="left" w:pos="360"/>
        </w:tabs>
        <w:spacing w:after="80"/>
        <w:ind w:left="360"/>
        <w:jc w:val="both"/>
        <w:rPr>
          <w:rFonts w:ascii="Book Antiqua" w:hAnsi="Book Antiqua" w:cs="Tahoma"/>
          <w:sz w:val="22"/>
          <w:szCs w:val="22"/>
          <w:lang w:val="sv-SE"/>
        </w:rPr>
      </w:pPr>
      <w:r w:rsidRPr="00E84056">
        <w:rPr>
          <w:rFonts w:ascii="Book Antiqua" w:hAnsi="Book Antiqua" w:cs="Tahoma"/>
          <w:sz w:val="22"/>
          <w:szCs w:val="22"/>
          <w:lang w:val="sv-SE"/>
        </w:rPr>
        <w:t xml:space="preserve">Apabila setelah lewat waktu 12 (dua belas) bulan sebagaimana dimaksud pada ayat (3) </w:t>
      </w:r>
      <w:r w:rsidR="002A441B" w:rsidRPr="00E84056">
        <w:rPr>
          <w:rFonts w:ascii="Book Antiqua" w:hAnsi="Book Antiqua" w:cs="Tahoma"/>
          <w:sz w:val="22"/>
          <w:szCs w:val="22"/>
          <w:lang w:val="sv-SE"/>
        </w:rPr>
        <w:t>Bupati</w:t>
      </w:r>
      <w:r w:rsidRPr="00E84056">
        <w:rPr>
          <w:rFonts w:ascii="Book Antiqua" w:hAnsi="Book Antiqua" w:cs="Tahoma"/>
          <w:sz w:val="22"/>
          <w:szCs w:val="22"/>
          <w:lang w:val="sv-SE"/>
        </w:rPr>
        <w:t xml:space="preserve"> atau Pejabat tidak memberikan keputusan, permohonan keberatan dianggap dikabulkan.</w:t>
      </w:r>
    </w:p>
    <w:p w:rsidR="00767819" w:rsidRPr="00E84056" w:rsidRDefault="00767819" w:rsidP="00367503">
      <w:pPr>
        <w:numPr>
          <w:ilvl w:val="0"/>
          <w:numId w:val="15"/>
        </w:numPr>
        <w:tabs>
          <w:tab w:val="clear" w:pos="2775"/>
          <w:tab w:val="left" w:pos="360"/>
        </w:tabs>
        <w:ind w:left="360"/>
        <w:jc w:val="both"/>
        <w:rPr>
          <w:rFonts w:ascii="Book Antiqua" w:hAnsi="Book Antiqua" w:cs="Tahoma"/>
          <w:sz w:val="22"/>
          <w:szCs w:val="22"/>
          <w:lang w:val="sv-SE"/>
        </w:rPr>
      </w:pPr>
      <w:r w:rsidRPr="00E84056">
        <w:rPr>
          <w:rFonts w:ascii="Book Antiqua" w:hAnsi="Book Antiqua" w:cs="Tahoma"/>
          <w:sz w:val="22"/>
          <w:szCs w:val="22"/>
          <w:lang w:val="sv-SE"/>
        </w:rPr>
        <w:t>Pengajuan keberatan sebagaimana dimaksud pada ayat (1) tidak menunda kewajiban membayar pajak.</w:t>
      </w:r>
    </w:p>
    <w:p w:rsidR="009503D6" w:rsidRPr="00E84056" w:rsidRDefault="009503D6" w:rsidP="00221368">
      <w:pPr>
        <w:tabs>
          <w:tab w:val="left" w:pos="0"/>
          <w:tab w:val="left" w:pos="2400"/>
        </w:tabs>
        <w:jc w:val="center"/>
        <w:rPr>
          <w:rFonts w:ascii="Book Antiqua" w:hAnsi="Book Antiqua" w:cs="Tahoma"/>
          <w:b/>
          <w:bCs/>
          <w:sz w:val="22"/>
          <w:szCs w:val="22"/>
          <w:lang w:val="sv-SE"/>
        </w:rPr>
      </w:pPr>
    </w:p>
    <w:p w:rsidR="00767819" w:rsidRPr="00E84056" w:rsidRDefault="00B045F7" w:rsidP="00D042FB">
      <w:pPr>
        <w:tabs>
          <w:tab w:val="left" w:pos="0"/>
          <w:tab w:val="left" w:pos="2400"/>
        </w:tabs>
        <w:jc w:val="center"/>
        <w:rPr>
          <w:rFonts w:ascii="Book Antiqua" w:hAnsi="Book Antiqua" w:cs="Tahoma"/>
          <w:b/>
          <w:bCs/>
          <w:sz w:val="22"/>
          <w:szCs w:val="22"/>
          <w:lang w:val="sv-SE"/>
        </w:rPr>
      </w:pPr>
      <w:r w:rsidRPr="00E84056">
        <w:rPr>
          <w:rFonts w:ascii="Book Antiqua" w:hAnsi="Book Antiqua" w:cs="Tahoma"/>
          <w:b/>
          <w:bCs/>
          <w:sz w:val="22"/>
          <w:szCs w:val="22"/>
          <w:lang w:val="sv-SE"/>
        </w:rPr>
        <w:t>Pasal 2</w:t>
      </w:r>
      <w:r w:rsidR="002D4B3C">
        <w:rPr>
          <w:rFonts w:ascii="Book Antiqua" w:hAnsi="Book Antiqua" w:cs="Tahoma"/>
          <w:b/>
          <w:bCs/>
          <w:sz w:val="22"/>
          <w:szCs w:val="22"/>
          <w:lang w:val="sv-SE"/>
        </w:rPr>
        <w:t>1</w:t>
      </w:r>
    </w:p>
    <w:p w:rsidR="009E4FE5" w:rsidRPr="00701CC3" w:rsidRDefault="009E4FE5" w:rsidP="00D042FB">
      <w:pPr>
        <w:tabs>
          <w:tab w:val="left" w:pos="567"/>
        </w:tabs>
        <w:ind w:left="539" w:hanging="539"/>
        <w:jc w:val="center"/>
        <w:rPr>
          <w:rFonts w:ascii="Book Antiqua" w:hAnsi="Book Antiqua" w:cs="Tahoma"/>
          <w:b/>
          <w:bCs/>
          <w:sz w:val="16"/>
          <w:szCs w:val="16"/>
          <w:lang w:val="sv-SE"/>
        </w:rPr>
      </w:pPr>
    </w:p>
    <w:p w:rsidR="009E4FE5" w:rsidRPr="00E84056" w:rsidRDefault="009E4FE5" w:rsidP="000C2FB3">
      <w:pPr>
        <w:tabs>
          <w:tab w:val="left" w:pos="567"/>
        </w:tabs>
        <w:spacing w:after="80"/>
        <w:ind w:left="539" w:hanging="539"/>
        <w:jc w:val="both"/>
        <w:rPr>
          <w:rFonts w:ascii="Book Antiqua" w:hAnsi="Book Antiqua" w:cs="Tahoma"/>
          <w:sz w:val="22"/>
          <w:szCs w:val="22"/>
          <w:lang w:val="sv-SE"/>
        </w:rPr>
      </w:pPr>
      <w:r w:rsidRPr="00E84056">
        <w:rPr>
          <w:rFonts w:ascii="Book Antiqua" w:hAnsi="Book Antiqua" w:cs="Tahoma"/>
          <w:sz w:val="22"/>
          <w:szCs w:val="22"/>
          <w:lang w:val="sv-SE"/>
        </w:rPr>
        <w:t>(1)</w:t>
      </w:r>
      <w:r w:rsidRPr="00E84056">
        <w:rPr>
          <w:rFonts w:ascii="Book Antiqua" w:hAnsi="Book Antiqua" w:cs="Tahoma"/>
          <w:sz w:val="22"/>
          <w:szCs w:val="22"/>
          <w:lang w:val="sv-SE"/>
        </w:rPr>
        <w:tab/>
        <w:t>Wajib Pajak dapat mengajukan banding hanya kepada Pengadilan Pajak terhadap keputusan mengenai keberatannya yang ditetapkan oleh Kepala Daerah.</w:t>
      </w:r>
    </w:p>
    <w:p w:rsidR="009E4FE5" w:rsidRDefault="009E4FE5" w:rsidP="00D042FB">
      <w:pPr>
        <w:tabs>
          <w:tab w:val="left" w:pos="567"/>
        </w:tabs>
        <w:ind w:left="539" w:hanging="539"/>
        <w:jc w:val="both"/>
        <w:rPr>
          <w:rFonts w:ascii="Book Antiqua" w:hAnsi="Book Antiqua" w:cs="Tahoma"/>
          <w:sz w:val="22"/>
          <w:szCs w:val="22"/>
          <w:lang w:val="sv-SE"/>
        </w:rPr>
      </w:pPr>
      <w:r w:rsidRPr="00E84056">
        <w:rPr>
          <w:rFonts w:ascii="Book Antiqua" w:hAnsi="Book Antiqua" w:cs="Tahoma"/>
          <w:sz w:val="22"/>
          <w:szCs w:val="22"/>
          <w:lang w:val="sv-SE"/>
        </w:rPr>
        <w:t>(2)</w:t>
      </w:r>
      <w:r w:rsidRPr="00E84056">
        <w:rPr>
          <w:rFonts w:ascii="Book Antiqua" w:hAnsi="Book Antiqua" w:cs="Tahoma"/>
          <w:sz w:val="22"/>
          <w:szCs w:val="22"/>
          <w:lang w:val="sv-SE"/>
        </w:rPr>
        <w:tab/>
        <w:t>Permohonan banding sebagaimana dimaksud pada ayat (1) diajukan secara tertulis dalam bahasa Indonesia, dengan alasan yang jelas dalam jangka waktu 3(tiga) bulan sejak keputusan diterima, dilampiri salinan dari surat keputusan keberatan tersebut.</w:t>
      </w:r>
    </w:p>
    <w:p w:rsidR="009E4FE5" w:rsidRPr="00E84056" w:rsidRDefault="002D4B3C" w:rsidP="00D042FB">
      <w:pPr>
        <w:tabs>
          <w:tab w:val="left" w:pos="567"/>
        </w:tabs>
        <w:spacing w:before="120"/>
        <w:ind w:left="540" w:hanging="540"/>
        <w:jc w:val="both"/>
        <w:rPr>
          <w:rFonts w:ascii="Book Antiqua" w:hAnsi="Book Antiqua" w:cs="Tahoma"/>
          <w:sz w:val="22"/>
          <w:szCs w:val="22"/>
          <w:lang w:val="sv-SE"/>
        </w:rPr>
      </w:pPr>
      <w:r w:rsidRPr="00E84056">
        <w:rPr>
          <w:rFonts w:ascii="Book Antiqua" w:hAnsi="Book Antiqua" w:cs="Tahoma"/>
          <w:sz w:val="22"/>
          <w:szCs w:val="22"/>
          <w:lang w:val="sv-SE"/>
        </w:rPr>
        <w:t xml:space="preserve"> </w:t>
      </w:r>
      <w:r w:rsidR="009E4FE5" w:rsidRPr="00E84056">
        <w:rPr>
          <w:rFonts w:ascii="Book Antiqua" w:hAnsi="Book Antiqua" w:cs="Tahoma"/>
          <w:sz w:val="22"/>
          <w:szCs w:val="22"/>
          <w:lang w:val="sv-SE"/>
        </w:rPr>
        <w:t>(3)</w:t>
      </w:r>
      <w:r w:rsidR="009E4FE5" w:rsidRPr="00E84056">
        <w:rPr>
          <w:rFonts w:ascii="Book Antiqua" w:hAnsi="Book Antiqua" w:cs="Tahoma"/>
          <w:sz w:val="22"/>
          <w:szCs w:val="22"/>
          <w:lang w:val="sv-SE"/>
        </w:rPr>
        <w:tab/>
        <w:t>Pengajuan permohonan banding menangguhkan kewajiban membayar pajak sampai dengan 1 (satu) bulan sejak tanggal penerbitan Putusan Banding.</w:t>
      </w:r>
    </w:p>
    <w:p w:rsidR="004411B9" w:rsidRPr="00E84056" w:rsidRDefault="004411B9" w:rsidP="00D042FB">
      <w:pPr>
        <w:tabs>
          <w:tab w:val="left" w:pos="0"/>
        </w:tabs>
        <w:jc w:val="center"/>
        <w:rPr>
          <w:rFonts w:ascii="Book Antiqua" w:hAnsi="Book Antiqua" w:cs="Tahoma"/>
          <w:b/>
          <w:bCs/>
          <w:sz w:val="22"/>
          <w:szCs w:val="22"/>
          <w:lang w:val="sv-SE"/>
        </w:rPr>
      </w:pPr>
    </w:p>
    <w:p w:rsidR="000C2FB3" w:rsidRDefault="000C2FB3" w:rsidP="00D042FB">
      <w:pPr>
        <w:tabs>
          <w:tab w:val="left" w:pos="0"/>
        </w:tabs>
        <w:jc w:val="center"/>
        <w:rPr>
          <w:rFonts w:ascii="Book Antiqua" w:hAnsi="Book Antiqua" w:cs="Tahoma"/>
          <w:b/>
          <w:bCs/>
          <w:sz w:val="22"/>
          <w:szCs w:val="22"/>
        </w:rPr>
      </w:pPr>
    </w:p>
    <w:p w:rsidR="000C2FB3" w:rsidRPr="00E84056" w:rsidRDefault="000C2FB3" w:rsidP="000C2FB3">
      <w:pPr>
        <w:tabs>
          <w:tab w:val="left" w:pos="0"/>
        </w:tabs>
        <w:jc w:val="right"/>
        <w:rPr>
          <w:rFonts w:ascii="Book Antiqua" w:hAnsi="Book Antiqua" w:cs="Tahoma"/>
          <w:b/>
          <w:bCs/>
          <w:sz w:val="22"/>
          <w:szCs w:val="22"/>
        </w:rPr>
      </w:pPr>
      <w:r w:rsidRPr="00E84056">
        <w:rPr>
          <w:rFonts w:ascii="Book Antiqua" w:hAnsi="Book Antiqua" w:cs="Tahoma"/>
          <w:b/>
          <w:bCs/>
          <w:sz w:val="22"/>
          <w:szCs w:val="22"/>
        </w:rPr>
        <w:t xml:space="preserve">Pasal </w:t>
      </w:r>
      <w:r>
        <w:rPr>
          <w:rFonts w:ascii="Book Antiqua" w:hAnsi="Book Antiqua" w:cs="Tahoma"/>
          <w:b/>
          <w:bCs/>
          <w:sz w:val="22"/>
          <w:szCs w:val="22"/>
        </w:rPr>
        <w:t>22…</w:t>
      </w:r>
    </w:p>
    <w:p w:rsidR="00767819" w:rsidRPr="00E84056" w:rsidRDefault="00B045F7" w:rsidP="00D042FB">
      <w:pPr>
        <w:tabs>
          <w:tab w:val="left" w:pos="0"/>
        </w:tabs>
        <w:jc w:val="center"/>
        <w:rPr>
          <w:rFonts w:ascii="Book Antiqua" w:hAnsi="Book Antiqua" w:cs="Tahoma"/>
          <w:b/>
          <w:bCs/>
          <w:sz w:val="22"/>
          <w:szCs w:val="22"/>
        </w:rPr>
      </w:pPr>
      <w:r w:rsidRPr="00E84056">
        <w:rPr>
          <w:rFonts w:ascii="Book Antiqua" w:hAnsi="Book Antiqua" w:cs="Tahoma"/>
          <w:b/>
          <w:bCs/>
          <w:sz w:val="22"/>
          <w:szCs w:val="22"/>
        </w:rPr>
        <w:lastRenderedPageBreak/>
        <w:t xml:space="preserve">Pasal </w:t>
      </w:r>
      <w:r w:rsidR="002D4B3C">
        <w:rPr>
          <w:rFonts w:ascii="Book Antiqua" w:hAnsi="Book Antiqua" w:cs="Tahoma"/>
          <w:b/>
          <w:bCs/>
          <w:sz w:val="22"/>
          <w:szCs w:val="22"/>
        </w:rPr>
        <w:t>22</w:t>
      </w:r>
    </w:p>
    <w:p w:rsidR="00767819" w:rsidRPr="00E84056" w:rsidRDefault="00767819" w:rsidP="00D042FB">
      <w:pPr>
        <w:tabs>
          <w:tab w:val="left" w:pos="0"/>
        </w:tabs>
        <w:jc w:val="both"/>
        <w:rPr>
          <w:rFonts w:ascii="Book Antiqua" w:hAnsi="Book Antiqua" w:cs="Tahoma"/>
          <w:sz w:val="22"/>
          <w:szCs w:val="22"/>
        </w:rPr>
      </w:pPr>
    </w:p>
    <w:p w:rsidR="00C47BAE" w:rsidRPr="00E84056" w:rsidRDefault="00767819" w:rsidP="00367503">
      <w:pPr>
        <w:numPr>
          <w:ilvl w:val="1"/>
          <w:numId w:val="14"/>
        </w:numPr>
        <w:tabs>
          <w:tab w:val="clear" w:pos="2773"/>
          <w:tab w:val="num" w:pos="600"/>
        </w:tabs>
        <w:ind w:left="601" w:hanging="601"/>
        <w:jc w:val="both"/>
        <w:rPr>
          <w:rFonts w:ascii="Book Antiqua" w:hAnsi="Book Antiqua" w:cs="Tahoma"/>
          <w:sz w:val="22"/>
          <w:szCs w:val="22"/>
        </w:rPr>
      </w:pPr>
      <w:r w:rsidRPr="00E84056">
        <w:rPr>
          <w:rFonts w:ascii="Book Antiqua" w:hAnsi="Book Antiqua" w:cs="Tahoma"/>
          <w:sz w:val="22"/>
          <w:szCs w:val="22"/>
        </w:rPr>
        <w:t>Apabila pengajuan keberat</w:t>
      </w:r>
      <w:r w:rsidR="00B22055" w:rsidRPr="00E84056">
        <w:rPr>
          <w:rFonts w:ascii="Book Antiqua" w:hAnsi="Book Antiqua" w:cs="Tahoma"/>
          <w:sz w:val="22"/>
          <w:szCs w:val="22"/>
        </w:rPr>
        <w:t>an sebagaimana dimaksud Pasal 24</w:t>
      </w:r>
      <w:r w:rsidRPr="00E84056">
        <w:rPr>
          <w:rFonts w:ascii="Book Antiqua" w:hAnsi="Book Antiqua" w:cs="Tahoma"/>
          <w:sz w:val="22"/>
          <w:szCs w:val="22"/>
        </w:rPr>
        <w:t xml:space="preserve"> atau banding seb</w:t>
      </w:r>
      <w:r w:rsidR="00B22055" w:rsidRPr="00E84056">
        <w:rPr>
          <w:rFonts w:ascii="Book Antiqua" w:hAnsi="Book Antiqua" w:cs="Tahoma"/>
          <w:sz w:val="22"/>
          <w:szCs w:val="22"/>
        </w:rPr>
        <w:t>agaimana dimaksud dalam Pasal 25</w:t>
      </w:r>
      <w:r w:rsidRPr="00E84056">
        <w:rPr>
          <w:rFonts w:ascii="Book Antiqua" w:hAnsi="Book Antiqua" w:cs="Tahoma"/>
          <w:sz w:val="22"/>
          <w:szCs w:val="22"/>
        </w:rPr>
        <w:t xml:space="preserve"> dikabulkan sebagian atau seluruhnya, kelebihan pembayaran pajak dikembalikan dengan tambahan imbala</w:t>
      </w:r>
      <w:r w:rsidR="00484458" w:rsidRPr="00E84056">
        <w:rPr>
          <w:rFonts w:ascii="Book Antiqua" w:hAnsi="Book Antiqua" w:cs="Tahoma"/>
          <w:sz w:val="22"/>
          <w:szCs w:val="22"/>
        </w:rPr>
        <w:t xml:space="preserve">n bunga </w:t>
      </w:r>
      <w:r w:rsidR="00261594" w:rsidRPr="00E84056">
        <w:rPr>
          <w:rFonts w:ascii="Book Antiqua" w:hAnsi="Book Antiqua" w:cs="Tahoma"/>
          <w:sz w:val="22"/>
          <w:szCs w:val="22"/>
        </w:rPr>
        <w:t xml:space="preserve"> sebesar 2</w:t>
      </w:r>
      <w:r w:rsidRPr="00E84056">
        <w:rPr>
          <w:rFonts w:ascii="Book Antiqua" w:hAnsi="Book Antiqua" w:cs="Tahoma"/>
          <w:sz w:val="22"/>
          <w:szCs w:val="22"/>
        </w:rPr>
        <w:t>% (dua persen) sebulan untuk paling lama 24 (dua puluh empat) bulan.</w:t>
      </w:r>
    </w:p>
    <w:p w:rsidR="009E4FE5" w:rsidRPr="00E84056" w:rsidRDefault="009E4FE5" w:rsidP="00367503">
      <w:pPr>
        <w:numPr>
          <w:ilvl w:val="1"/>
          <w:numId w:val="14"/>
        </w:numPr>
        <w:tabs>
          <w:tab w:val="clear" w:pos="2773"/>
          <w:tab w:val="num" w:pos="600"/>
        </w:tabs>
        <w:ind w:left="601" w:hanging="601"/>
        <w:jc w:val="both"/>
        <w:rPr>
          <w:rFonts w:ascii="Book Antiqua" w:hAnsi="Book Antiqua" w:cs="Tahoma"/>
          <w:sz w:val="22"/>
          <w:szCs w:val="22"/>
          <w:lang w:val="sv-SE"/>
        </w:rPr>
      </w:pPr>
      <w:r w:rsidRPr="00E84056">
        <w:rPr>
          <w:rFonts w:ascii="Book Antiqua" w:hAnsi="Book Antiqua" w:cs="Tahoma"/>
          <w:sz w:val="22"/>
          <w:szCs w:val="22"/>
          <w:lang w:val="sv-SE"/>
        </w:rPr>
        <w:t>Imbalan bunga sebagaimana dimaksud pada ayat (1) dihitung sejak bulan pelunasan sampai dengan diterbitkannya SKPDLB.</w:t>
      </w:r>
    </w:p>
    <w:p w:rsidR="009E4FE5" w:rsidRPr="00E84056" w:rsidRDefault="009E4FE5" w:rsidP="00D042FB">
      <w:pPr>
        <w:jc w:val="both"/>
        <w:rPr>
          <w:rFonts w:ascii="Book Antiqua" w:hAnsi="Book Antiqua" w:cs="Tahoma"/>
          <w:sz w:val="22"/>
          <w:szCs w:val="22"/>
          <w:lang w:val="sv-SE"/>
        </w:rPr>
      </w:pPr>
    </w:p>
    <w:p w:rsidR="009E4FE5" w:rsidRPr="00E84056" w:rsidRDefault="002D4B3C" w:rsidP="00D042FB">
      <w:pPr>
        <w:tabs>
          <w:tab w:val="left" w:pos="0"/>
        </w:tabs>
        <w:jc w:val="center"/>
        <w:rPr>
          <w:rFonts w:ascii="Book Antiqua" w:hAnsi="Book Antiqua" w:cs="Tahoma"/>
          <w:b/>
          <w:bCs/>
          <w:sz w:val="22"/>
          <w:szCs w:val="22"/>
          <w:lang w:val="sv-SE"/>
        </w:rPr>
      </w:pPr>
      <w:r>
        <w:rPr>
          <w:rFonts w:ascii="Book Antiqua" w:hAnsi="Book Antiqua" w:cs="Tahoma"/>
          <w:b/>
          <w:bCs/>
          <w:sz w:val="22"/>
          <w:szCs w:val="22"/>
          <w:lang w:val="sv-SE"/>
        </w:rPr>
        <w:t>Pasal 23</w:t>
      </w:r>
    </w:p>
    <w:p w:rsidR="009E4FE5" w:rsidRPr="00E84056" w:rsidRDefault="009E4FE5" w:rsidP="00D042FB">
      <w:pPr>
        <w:rPr>
          <w:rFonts w:ascii="Book Antiqua" w:hAnsi="Book Antiqua" w:cs="Tahoma"/>
          <w:sz w:val="22"/>
          <w:szCs w:val="22"/>
          <w:lang w:val="sv-SE"/>
        </w:rPr>
      </w:pPr>
    </w:p>
    <w:p w:rsidR="009E4FE5" w:rsidRPr="00E84056" w:rsidRDefault="009E4FE5" w:rsidP="00367503">
      <w:pPr>
        <w:numPr>
          <w:ilvl w:val="0"/>
          <w:numId w:val="22"/>
        </w:numPr>
        <w:tabs>
          <w:tab w:val="clear" w:pos="720"/>
          <w:tab w:val="left" w:pos="600"/>
        </w:tabs>
        <w:ind w:left="600" w:hanging="600"/>
        <w:jc w:val="both"/>
        <w:rPr>
          <w:rFonts w:ascii="Book Antiqua" w:hAnsi="Book Antiqua" w:cs="Tahoma"/>
          <w:sz w:val="22"/>
          <w:szCs w:val="22"/>
          <w:lang w:val="sv-SE"/>
        </w:rPr>
      </w:pPr>
      <w:r w:rsidRPr="00E84056">
        <w:rPr>
          <w:rFonts w:ascii="Book Antiqua" w:hAnsi="Book Antiqua" w:cs="Tahoma"/>
          <w:sz w:val="22"/>
          <w:szCs w:val="22"/>
          <w:lang w:val="sv-SE"/>
        </w:rPr>
        <w:t>Dalam hal keberatan Wajib Pajak ditolak atau dikabulkan sebagian, Wajib pajak dikenai sanksi administratif berupa denda sebesar 50% (lima puluh persen) dari jumlah pajak berdasarkan keputusan keberatan dikurangi dengan pajak yang telah dibayar sebelum mengajukan keberatan.</w:t>
      </w:r>
    </w:p>
    <w:p w:rsidR="009E4FE5" w:rsidRPr="00E84056" w:rsidRDefault="009E4FE5" w:rsidP="00367503">
      <w:pPr>
        <w:numPr>
          <w:ilvl w:val="0"/>
          <w:numId w:val="22"/>
        </w:numPr>
        <w:tabs>
          <w:tab w:val="clear" w:pos="720"/>
          <w:tab w:val="left" w:pos="600"/>
        </w:tabs>
        <w:ind w:left="600" w:hanging="600"/>
        <w:jc w:val="both"/>
        <w:rPr>
          <w:rFonts w:ascii="Book Antiqua" w:hAnsi="Book Antiqua" w:cs="Tahoma"/>
          <w:sz w:val="22"/>
          <w:szCs w:val="22"/>
          <w:lang w:val="sv-SE"/>
        </w:rPr>
      </w:pPr>
      <w:r w:rsidRPr="00E84056">
        <w:rPr>
          <w:rFonts w:ascii="Book Antiqua" w:hAnsi="Book Antiqua" w:cs="Tahoma"/>
          <w:sz w:val="22"/>
          <w:szCs w:val="22"/>
          <w:lang w:val="sv-SE"/>
        </w:rPr>
        <w:t>Dalam hal Wajib Pajak mengajukan permohonan banding, sanksi administratif berupa denda sebesar 50% (lima puluh persen) sebagaimana dimaksud pada ayat (1) tidak dikenakan.</w:t>
      </w:r>
    </w:p>
    <w:p w:rsidR="009E4FE5" w:rsidRPr="00E84056" w:rsidRDefault="009E4FE5" w:rsidP="00367503">
      <w:pPr>
        <w:numPr>
          <w:ilvl w:val="0"/>
          <w:numId w:val="22"/>
        </w:numPr>
        <w:tabs>
          <w:tab w:val="clear" w:pos="720"/>
          <w:tab w:val="left" w:pos="600"/>
        </w:tabs>
        <w:ind w:left="600" w:hanging="600"/>
        <w:jc w:val="both"/>
        <w:rPr>
          <w:rFonts w:ascii="Book Antiqua" w:hAnsi="Book Antiqua" w:cs="Tahoma"/>
          <w:sz w:val="22"/>
          <w:szCs w:val="22"/>
          <w:lang w:val="sv-SE"/>
        </w:rPr>
      </w:pPr>
      <w:r w:rsidRPr="00E84056">
        <w:rPr>
          <w:rFonts w:ascii="Book Antiqua" w:hAnsi="Book Antiqua" w:cs="Tahoma"/>
          <w:sz w:val="22"/>
          <w:szCs w:val="22"/>
          <w:lang w:val="sv-SE"/>
        </w:rPr>
        <w:t>Dalam hal permohonan banding ditolak atau dikabulkan sebagian, Wajib pajak dikenai sanksi administratif berupa denda sebesar 100% (seratus persen) dari jumlah pajak berdasarkan Putusan Banding dikurangi dengan pembayaran pajak yang telah dibayar sebelum mengajukan keberatan.</w:t>
      </w:r>
    </w:p>
    <w:p w:rsidR="005C5307" w:rsidRDefault="005C5307" w:rsidP="00D042FB">
      <w:pPr>
        <w:jc w:val="center"/>
        <w:rPr>
          <w:rFonts w:ascii="Book Antiqua" w:hAnsi="Book Antiqua" w:cs="Tahoma"/>
          <w:b/>
          <w:bCs/>
          <w:sz w:val="22"/>
          <w:szCs w:val="22"/>
          <w:lang w:val="fi-FI"/>
        </w:rPr>
      </w:pPr>
    </w:p>
    <w:p w:rsidR="00D467A5" w:rsidRPr="00E84056" w:rsidRDefault="00D467A5" w:rsidP="00D042FB">
      <w:pPr>
        <w:jc w:val="center"/>
        <w:rPr>
          <w:rFonts w:ascii="Book Antiqua" w:hAnsi="Book Antiqua" w:cs="Tahoma"/>
          <w:b/>
          <w:bCs/>
          <w:sz w:val="22"/>
          <w:szCs w:val="22"/>
          <w:lang w:val="fi-FI"/>
        </w:rPr>
      </w:pPr>
    </w:p>
    <w:p w:rsidR="00C47BAE" w:rsidRPr="00E84056" w:rsidRDefault="00767819" w:rsidP="00D042FB">
      <w:pPr>
        <w:jc w:val="center"/>
        <w:rPr>
          <w:rFonts w:ascii="Book Antiqua" w:hAnsi="Book Antiqua" w:cs="Tahoma"/>
          <w:b/>
          <w:bCs/>
          <w:sz w:val="22"/>
          <w:szCs w:val="22"/>
          <w:lang w:val="fi-FI"/>
        </w:rPr>
      </w:pPr>
      <w:r w:rsidRPr="00E84056">
        <w:rPr>
          <w:rFonts w:ascii="Book Antiqua" w:hAnsi="Book Antiqua" w:cs="Tahoma"/>
          <w:b/>
          <w:bCs/>
          <w:sz w:val="22"/>
          <w:szCs w:val="22"/>
          <w:lang w:val="fi-FI"/>
        </w:rPr>
        <w:t>BAB</w:t>
      </w:r>
      <w:r w:rsidR="002D4B3C">
        <w:rPr>
          <w:rFonts w:ascii="Book Antiqua" w:hAnsi="Book Antiqua" w:cs="Tahoma"/>
          <w:b/>
          <w:bCs/>
          <w:sz w:val="22"/>
          <w:szCs w:val="22"/>
          <w:lang w:val="fi-FI"/>
        </w:rPr>
        <w:t xml:space="preserve"> XI</w:t>
      </w:r>
    </w:p>
    <w:p w:rsidR="00640519" w:rsidRPr="00E84056" w:rsidRDefault="00640519" w:rsidP="00D042FB">
      <w:pPr>
        <w:tabs>
          <w:tab w:val="left" w:pos="360"/>
          <w:tab w:val="left" w:pos="1680"/>
        </w:tabs>
        <w:jc w:val="center"/>
        <w:rPr>
          <w:rFonts w:ascii="Book Antiqua" w:hAnsi="Book Antiqua" w:cs="Tahoma"/>
          <w:b/>
          <w:bCs/>
          <w:sz w:val="22"/>
          <w:szCs w:val="22"/>
          <w:lang w:val="fi-FI"/>
        </w:rPr>
      </w:pPr>
      <w:r w:rsidRPr="00E84056">
        <w:rPr>
          <w:rFonts w:ascii="Book Antiqua" w:hAnsi="Book Antiqua" w:cs="Tahoma"/>
          <w:b/>
          <w:bCs/>
          <w:sz w:val="22"/>
          <w:szCs w:val="22"/>
          <w:lang w:val="fi-FI"/>
        </w:rPr>
        <w:t>PENGEMBALIAN KELEBIHAN PEMBAYARAN PAJAK</w:t>
      </w:r>
    </w:p>
    <w:p w:rsidR="00640519" w:rsidRDefault="009E4FE5" w:rsidP="002D4B3C">
      <w:pPr>
        <w:tabs>
          <w:tab w:val="left" w:pos="360"/>
          <w:tab w:val="left" w:pos="1680"/>
        </w:tabs>
        <w:jc w:val="center"/>
        <w:rPr>
          <w:rFonts w:ascii="Book Antiqua" w:hAnsi="Book Antiqua" w:cs="Tahoma"/>
          <w:b/>
          <w:bCs/>
          <w:sz w:val="22"/>
          <w:szCs w:val="22"/>
        </w:rPr>
      </w:pPr>
      <w:r w:rsidRPr="00E84056">
        <w:rPr>
          <w:rFonts w:ascii="Book Antiqua" w:hAnsi="Book Antiqua" w:cs="Tahoma"/>
          <w:b/>
          <w:bCs/>
          <w:sz w:val="22"/>
          <w:szCs w:val="22"/>
        </w:rPr>
        <w:t>Pasal 2</w:t>
      </w:r>
      <w:r w:rsidR="002D4B3C">
        <w:rPr>
          <w:rFonts w:ascii="Book Antiqua" w:hAnsi="Book Antiqua" w:cs="Tahoma"/>
          <w:b/>
          <w:bCs/>
          <w:sz w:val="22"/>
          <w:szCs w:val="22"/>
        </w:rPr>
        <w:t>4</w:t>
      </w:r>
    </w:p>
    <w:p w:rsidR="002D0A62" w:rsidRPr="00E84056" w:rsidRDefault="002D0A62" w:rsidP="002D4B3C">
      <w:pPr>
        <w:tabs>
          <w:tab w:val="left" w:pos="360"/>
          <w:tab w:val="left" w:pos="1680"/>
        </w:tabs>
        <w:jc w:val="center"/>
        <w:rPr>
          <w:rFonts w:ascii="Book Antiqua" w:hAnsi="Book Antiqua" w:cs="Tahoma"/>
          <w:sz w:val="22"/>
          <w:szCs w:val="22"/>
        </w:rPr>
      </w:pPr>
    </w:p>
    <w:p w:rsidR="00640519" w:rsidRPr="00E84056" w:rsidRDefault="00640519" w:rsidP="00DB07FB">
      <w:pPr>
        <w:numPr>
          <w:ilvl w:val="0"/>
          <w:numId w:val="30"/>
        </w:numPr>
        <w:ind w:left="360"/>
        <w:jc w:val="both"/>
        <w:rPr>
          <w:rFonts w:ascii="Book Antiqua" w:hAnsi="Book Antiqua" w:cs="Tahoma"/>
          <w:sz w:val="22"/>
          <w:szCs w:val="22"/>
        </w:rPr>
      </w:pPr>
      <w:r w:rsidRPr="00E84056">
        <w:rPr>
          <w:rFonts w:ascii="Book Antiqua" w:hAnsi="Book Antiqua" w:cs="Tahoma"/>
          <w:sz w:val="22"/>
          <w:szCs w:val="22"/>
        </w:rPr>
        <w:t>Wajib Pajak dapat mengajukan permohonan pengembalia</w:t>
      </w:r>
      <w:r w:rsidR="008753A1" w:rsidRPr="00E84056">
        <w:rPr>
          <w:rFonts w:ascii="Book Antiqua" w:hAnsi="Book Antiqua" w:cs="Tahoma"/>
          <w:sz w:val="22"/>
          <w:szCs w:val="22"/>
        </w:rPr>
        <w:t>n kelebih</w:t>
      </w:r>
      <w:r w:rsidRPr="00E84056">
        <w:rPr>
          <w:rFonts w:ascii="Book Antiqua" w:hAnsi="Book Antiqua" w:cs="Tahoma"/>
          <w:sz w:val="22"/>
          <w:szCs w:val="22"/>
        </w:rPr>
        <w:t xml:space="preserve">an pembayaran pajak kepada </w:t>
      </w:r>
      <w:r w:rsidR="002A441B" w:rsidRPr="00E84056">
        <w:rPr>
          <w:rFonts w:ascii="Book Antiqua" w:hAnsi="Book Antiqua" w:cs="Tahoma"/>
          <w:sz w:val="22"/>
          <w:szCs w:val="22"/>
        </w:rPr>
        <w:t>Bupati</w:t>
      </w:r>
      <w:r w:rsidRPr="00E84056">
        <w:rPr>
          <w:rFonts w:ascii="Book Antiqua" w:hAnsi="Book Antiqua" w:cs="Tahoma"/>
          <w:sz w:val="22"/>
          <w:szCs w:val="22"/>
        </w:rPr>
        <w:t xml:space="preserve"> atau Pejabat secara tertulis dengan menyebutkan sekurang-kurangnya :</w:t>
      </w:r>
    </w:p>
    <w:p w:rsidR="00640519" w:rsidRPr="00E84056" w:rsidRDefault="00DB07FB" w:rsidP="00DB07FB">
      <w:pPr>
        <w:numPr>
          <w:ilvl w:val="1"/>
          <w:numId w:val="30"/>
        </w:numPr>
        <w:ind w:left="720" w:hanging="270"/>
        <w:jc w:val="both"/>
        <w:rPr>
          <w:rFonts w:ascii="Book Antiqua" w:hAnsi="Book Antiqua" w:cs="Tahoma"/>
          <w:sz w:val="22"/>
          <w:szCs w:val="22"/>
          <w:lang w:val="sv-SE"/>
        </w:rPr>
      </w:pPr>
      <w:r w:rsidRPr="00E84056">
        <w:rPr>
          <w:rFonts w:ascii="Book Antiqua" w:hAnsi="Book Antiqua" w:cs="Tahoma"/>
          <w:sz w:val="22"/>
          <w:szCs w:val="22"/>
          <w:lang w:val="sv-SE"/>
        </w:rPr>
        <w:t>na</w:t>
      </w:r>
      <w:r w:rsidR="00640519" w:rsidRPr="00E84056">
        <w:rPr>
          <w:rFonts w:ascii="Book Antiqua" w:hAnsi="Book Antiqua" w:cs="Tahoma"/>
          <w:sz w:val="22"/>
          <w:szCs w:val="22"/>
          <w:lang w:val="sv-SE"/>
        </w:rPr>
        <w:t>ma dan alamat Wajib Pajak;</w:t>
      </w:r>
    </w:p>
    <w:p w:rsidR="00640519" w:rsidRPr="00E84056" w:rsidRDefault="00DB07FB" w:rsidP="00DB07FB">
      <w:pPr>
        <w:numPr>
          <w:ilvl w:val="1"/>
          <w:numId w:val="30"/>
        </w:numPr>
        <w:ind w:left="720" w:hanging="270"/>
        <w:jc w:val="both"/>
        <w:rPr>
          <w:rFonts w:ascii="Book Antiqua" w:hAnsi="Book Antiqua" w:cs="Tahoma"/>
          <w:sz w:val="22"/>
          <w:szCs w:val="22"/>
        </w:rPr>
      </w:pPr>
      <w:r w:rsidRPr="00E84056">
        <w:rPr>
          <w:rFonts w:ascii="Book Antiqua" w:hAnsi="Book Antiqua" w:cs="Tahoma"/>
          <w:sz w:val="22"/>
          <w:szCs w:val="22"/>
        </w:rPr>
        <w:t>masa pajak;</w:t>
      </w:r>
    </w:p>
    <w:p w:rsidR="00640519" w:rsidRPr="00E84056" w:rsidRDefault="00DB07FB" w:rsidP="00DB07FB">
      <w:pPr>
        <w:numPr>
          <w:ilvl w:val="1"/>
          <w:numId w:val="30"/>
        </w:numPr>
        <w:ind w:left="720" w:hanging="270"/>
        <w:jc w:val="both"/>
        <w:rPr>
          <w:rFonts w:ascii="Book Antiqua" w:hAnsi="Book Antiqua" w:cs="Tahoma"/>
          <w:sz w:val="22"/>
          <w:szCs w:val="22"/>
        </w:rPr>
      </w:pPr>
      <w:r w:rsidRPr="00E84056">
        <w:rPr>
          <w:rFonts w:ascii="Book Antiqua" w:hAnsi="Book Antiqua" w:cs="Tahoma"/>
          <w:sz w:val="22"/>
          <w:szCs w:val="22"/>
        </w:rPr>
        <w:t>besarnya kelebihan pembayaran pajak;</w:t>
      </w:r>
    </w:p>
    <w:p w:rsidR="00640519" w:rsidRPr="00E84056" w:rsidRDefault="00DB07FB" w:rsidP="00DB07FB">
      <w:pPr>
        <w:numPr>
          <w:ilvl w:val="1"/>
          <w:numId w:val="30"/>
        </w:numPr>
        <w:spacing w:after="80"/>
        <w:ind w:left="720" w:hanging="270"/>
        <w:jc w:val="both"/>
        <w:rPr>
          <w:rFonts w:ascii="Book Antiqua" w:hAnsi="Book Antiqua" w:cs="Tahoma"/>
          <w:sz w:val="22"/>
          <w:szCs w:val="22"/>
        </w:rPr>
      </w:pPr>
      <w:r w:rsidRPr="00E84056">
        <w:rPr>
          <w:rFonts w:ascii="Book Antiqua" w:hAnsi="Book Antiqua" w:cs="Tahoma"/>
          <w:sz w:val="22"/>
          <w:szCs w:val="22"/>
        </w:rPr>
        <w:t>alasan yang jelas</w:t>
      </w:r>
      <w:r w:rsidR="00640519" w:rsidRPr="00E84056">
        <w:rPr>
          <w:rFonts w:ascii="Book Antiqua" w:hAnsi="Book Antiqua" w:cs="Tahoma"/>
          <w:sz w:val="22"/>
          <w:szCs w:val="22"/>
        </w:rPr>
        <w:t>.</w:t>
      </w:r>
    </w:p>
    <w:p w:rsidR="00640519" w:rsidRPr="00E84056" w:rsidRDefault="002A441B" w:rsidP="00DB07FB">
      <w:pPr>
        <w:numPr>
          <w:ilvl w:val="0"/>
          <w:numId w:val="30"/>
        </w:numPr>
        <w:spacing w:after="80"/>
        <w:ind w:left="360"/>
        <w:jc w:val="both"/>
        <w:rPr>
          <w:rFonts w:ascii="Book Antiqua" w:hAnsi="Book Antiqua" w:cs="Tahoma"/>
          <w:sz w:val="22"/>
          <w:szCs w:val="22"/>
        </w:rPr>
      </w:pPr>
      <w:r w:rsidRPr="00E84056">
        <w:rPr>
          <w:rFonts w:ascii="Book Antiqua" w:hAnsi="Book Antiqua" w:cs="Tahoma"/>
          <w:sz w:val="22"/>
          <w:szCs w:val="22"/>
        </w:rPr>
        <w:t>Bupati</w:t>
      </w:r>
      <w:r w:rsidR="00640519" w:rsidRPr="00E84056">
        <w:rPr>
          <w:rFonts w:ascii="Book Antiqua" w:hAnsi="Book Antiqua" w:cs="Tahoma"/>
          <w:sz w:val="22"/>
          <w:szCs w:val="22"/>
        </w:rPr>
        <w:t xml:space="preserve"> atau Pejabat dalam jangka waktu paling lama 12 (dua belas) bulan sejak diterimanya permohonan pengembalian kelebihan pembayaran pajak sebagaimana dimaksud pada ayat (1) harus memberikan keputusan.</w:t>
      </w:r>
    </w:p>
    <w:p w:rsidR="00640519" w:rsidRPr="00E84056" w:rsidRDefault="00640519" w:rsidP="00DB07FB">
      <w:pPr>
        <w:numPr>
          <w:ilvl w:val="0"/>
          <w:numId w:val="30"/>
        </w:numPr>
        <w:spacing w:after="80"/>
        <w:ind w:left="360"/>
        <w:jc w:val="both"/>
        <w:rPr>
          <w:rFonts w:ascii="Book Antiqua" w:hAnsi="Book Antiqua" w:cs="Tahoma"/>
          <w:sz w:val="22"/>
          <w:szCs w:val="22"/>
        </w:rPr>
      </w:pPr>
      <w:r w:rsidRPr="00E84056">
        <w:rPr>
          <w:rFonts w:ascii="Book Antiqua" w:hAnsi="Book Antiqua" w:cs="Tahoma"/>
          <w:sz w:val="22"/>
          <w:szCs w:val="22"/>
        </w:rPr>
        <w:t xml:space="preserve">Apabila jangka waktu sebagaimana dimaksud pada ayat (2), dilampaui </w:t>
      </w:r>
      <w:r w:rsidR="002A441B" w:rsidRPr="00E84056">
        <w:rPr>
          <w:rFonts w:ascii="Book Antiqua" w:hAnsi="Book Antiqua" w:cs="Tahoma"/>
          <w:sz w:val="22"/>
          <w:szCs w:val="22"/>
        </w:rPr>
        <w:t>Bupati</w:t>
      </w:r>
      <w:r w:rsidRPr="00E84056">
        <w:rPr>
          <w:rFonts w:ascii="Book Antiqua" w:hAnsi="Book Antiqua" w:cs="Tahoma"/>
          <w:sz w:val="22"/>
          <w:szCs w:val="22"/>
        </w:rPr>
        <w:t xml:space="preserve"> atau Pejabat tidak memberikan keputusan, permohonan pengembalian kelebihan pembayaran pajak dianggap dikabulkan dan SKPDLB harus diterbitkan dalam jangka waktu paling lama 1 (satu) bulan.</w:t>
      </w:r>
    </w:p>
    <w:p w:rsidR="00640519" w:rsidRPr="00E84056" w:rsidRDefault="00640519" w:rsidP="00DB07FB">
      <w:pPr>
        <w:numPr>
          <w:ilvl w:val="0"/>
          <w:numId w:val="30"/>
        </w:numPr>
        <w:spacing w:after="80"/>
        <w:ind w:left="360"/>
        <w:jc w:val="both"/>
        <w:rPr>
          <w:rFonts w:ascii="Book Antiqua" w:hAnsi="Book Antiqua" w:cs="Tahoma"/>
          <w:sz w:val="22"/>
          <w:szCs w:val="22"/>
        </w:rPr>
      </w:pPr>
      <w:r w:rsidRPr="00E84056">
        <w:rPr>
          <w:rFonts w:ascii="Book Antiqua" w:hAnsi="Book Antiqua" w:cs="Tahoma"/>
          <w:sz w:val="22"/>
          <w:szCs w:val="22"/>
        </w:rPr>
        <w:t>Apabila Wajib Pajak mempunyai utang pajak lainnya, kelebihan pembayaran pajak sebagaimana dimaksud pada ayat (2) langsung diperhitungkan untuk melunasi terlebih dahulu utang pajak dimaksud.</w:t>
      </w:r>
    </w:p>
    <w:p w:rsidR="00640519" w:rsidRPr="00E84056" w:rsidRDefault="00640519" w:rsidP="00DB07FB">
      <w:pPr>
        <w:numPr>
          <w:ilvl w:val="0"/>
          <w:numId w:val="30"/>
        </w:numPr>
        <w:spacing w:after="80"/>
        <w:ind w:left="360"/>
        <w:jc w:val="both"/>
        <w:rPr>
          <w:rFonts w:ascii="Book Antiqua" w:hAnsi="Book Antiqua" w:cs="Tahoma"/>
          <w:sz w:val="22"/>
          <w:szCs w:val="22"/>
        </w:rPr>
      </w:pPr>
      <w:r w:rsidRPr="00E84056">
        <w:rPr>
          <w:rFonts w:ascii="Book Antiqua" w:hAnsi="Book Antiqua" w:cs="Tahoma"/>
          <w:sz w:val="22"/>
          <w:szCs w:val="22"/>
        </w:rPr>
        <w:t>Pengembalian kelebihan pembayaran pajak dilakukan dalam waktu paling lama 2 (dua) bulan sejak diterbitkannya SKPDLB dengan menerbitkan Surat Perintah Membayar Kelebihan Pajak (SPMKP) ;</w:t>
      </w:r>
    </w:p>
    <w:p w:rsidR="00640519" w:rsidRPr="00E84056" w:rsidRDefault="00640519" w:rsidP="00DB07FB">
      <w:pPr>
        <w:numPr>
          <w:ilvl w:val="0"/>
          <w:numId w:val="30"/>
        </w:numPr>
        <w:ind w:left="360"/>
        <w:jc w:val="both"/>
        <w:rPr>
          <w:rFonts w:ascii="Book Antiqua" w:hAnsi="Book Antiqua" w:cs="Tahoma"/>
          <w:sz w:val="22"/>
          <w:szCs w:val="22"/>
        </w:rPr>
      </w:pPr>
      <w:r w:rsidRPr="00E84056">
        <w:rPr>
          <w:rFonts w:ascii="Book Antiqua" w:hAnsi="Book Antiqua" w:cs="Tahoma"/>
          <w:sz w:val="22"/>
          <w:szCs w:val="22"/>
        </w:rPr>
        <w:t xml:space="preserve">Apabila pengembalian kelebihan pembayaran pajak dilakukan setelah lewat waktu 2 (dua) bulan sejak diterbitknnya SKPDLB, </w:t>
      </w:r>
      <w:r w:rsidR="002A441B" w:rsidRPr="00E84056">
        <w:rPr>
          <w:rFonts w:ascii="Book Antiqua" w:hAnsi="Book Antiqua" w:cs="Tahoma"/>
          <w:sz w:val="22"/>
          <w:szCs w:val="22"/>
        </w:rPr>
        <w:t>Bupati</w:t>
      </w:r>
      <w:r w:rsidRPr="00E84056">
        <w:rPr>
          <w:rFonts w:ascii="Book Antiqua" w:hAnsi="Book Antiqua" w:cs="Tahoma"/>
          <w:sz w:val="22"/>
          <w:szCs w:val="22"/>
        </w:rPr>
        <w:t xml:space="preserve"> atau Pejabat mem</w:t>
      </w:r>
      <w:r w:rsidR="00261594" w:rsidRPr="00E84056">
        <w:rPr>
          <w:rFonts w:ascii="Book Antiqua" w:hAnsi="Book Antiqua" w:cs="Tahoma"/>
          <w:sz w:val="22"/>
          <w:szCs w:val="22"/>
        </w:rPr>
        <w:t>berikan imbalan bunga sebesar 2</w:t>
      </w:r>
      <w:r w:rsidRPr="00E84056">
        <w:rPr>
          <w:rFonts w:ascii="Book Antiqua" w:hAnsi="Book Antiqua" w:cs="Tahoma"/>
          <w:sz w:val="22"/>
          <w:szCs w:val="22"/>
        </w:rPr>
        <w:t>% (dua persen) sebulan atas keterlambatan pembayaran kelebihan pajak.</w:t>
      </w:r>
    </w:p>
    <w:p w:rsidR="00640519" w:rsidRPr="00E84056" w:rsidRDefault="00640519" w:rsidP="00D042FB">
      <w:pPr>
        <w:tabs>
          <w:tab w:val="left" w:pos="0"/>
        </w:tabs>
        <w:jc w:val="center"/>
        <w:rPr>
          <w:rFonts w:ascii="Book Antiqua" w:hAnsi="Book Antiqua" w:cs="Tahoma"/>
          <w:b/>
          <w:bCs/>
          <w:sz w:val="22"/>
          <w:szCs w:val="22"/>
        </w:rPr>
      </w:pPr>
    </w:p>
    <w:p w:rsidR="00640519" w:rsidRPr="00E84056" w:rsidRDefault="002D4B3C" w:rsidP="00D042FB">
      <w:pPr>
        <w:tabs>
          <w:tab w:val="left" w:pos="0"/>
        </w:tabs>
        <w:jc w:val="center"/>
        <w:rPr>
          <w:rFonts w:ascii="Book Antiqua" w:hAnsi="Book Antiqua" w:cs="Tahoma"/>
          <w:b/>
          <w:bCs/>
          <w:sz w:val="22"/>
          <w:szCs w:val="22"/>
        </w:rPr>
      </w:pPr>
      <w:r>
        <w:rPr>
          <w:rFonts w:ascii="Book Antiqua" w:hAnsi="Book Antiqua" w:cs="Tahoma"/>
          <w:b/>
          <w:bCs/>
          <w:sz w:val="22"/>
          <w:szCs w:val="22"/>
        </w:rPr>
        <w:t>Pasal 25</w:t>
      </w:r>
    </w:p>
    <w:p w:rsidR="00640519" w:rsidRPr="00E84056" w:rsidRDefault="00640519" w:rsidP="00D042FB">
      <w:pPr>
        <w:tabs>
          <w:tab w:val="left" w:pos="0"/>
        </w:tabs>
        <w:jc w:val="both"/>
        <w:rPr>
          <w:rFonts w:ascii="Book Antiqua" w:hAnsi="Book Antiqua" w:cs="Tahoma"/>
          <w:sz w:val="22"/>
          <w:szCs w:val="22"/>
        </w:rPr>
      </w:pPr>
    </w:p>
    <w:p w:rsidR="00C47BAE" w:rsidRPr="00E84056" w:rsidRDefault="00640519" w:rsidP="00D042FB">
      <w:pPr>
        <w:jc w:val="both"/>
        <w:rPr>
          <w:rFonts w:ascii="Book Antiqua" w:hAnsi="Book Antiqua" w:cs="Tahoma"/>
          <w:sz w:val="22"/>
          <w:szCs w:val="22"/>
        </w:rPr>
      </w:pPr>
      <w:r w:rsidRPr="00E84056">
        <w:rPr>
          <w:rFonts w:ascii="Book Antiqua" w:hAnsi="Book Antiqua" w:cs="Tahoma"/>
          <w:sz w:val="22"/>
          <w:szCs w:val="22"/>
        </w:rPr>
        <w:t>Apabila kelebihan pembayaran pajak diperhitungkan dengan utang pajak lainnya, seb</w:t>
      </w:r>
      <w:r w:rsidR="00B22055" w:rsidRPr="00E84056">
        <w:rPr>
          <w:rFonts w:ascii="Book Antiqua" w:hAnsi="Book Antiqua" w:cs="Tahoma"/>
          <w:sz w:val="22"/>
          <w:szCs w:val="22"/>
        </w:rPr>
        <w:t>agaimana dimaksud dalam Pasal 27</w:t>
      </w:r>
      <w:r w:rsidRPr="00E84056">
        <w:rPr>
          <w:rFonts w:ascii="Book Antiqua" w:hAnsi="Book Antiqua" w:cs="Tahoma"/>
          <w:sz w:val="22"/>
          <w:szCs w:val="22"/>
        </w:rPr>
        <w:t xml:space="preserve"> ayat (4), pembayarannya dilakukan dengan cara pemindah bukuan dan bukti pemindah bukuan juga berlaku sebagai bukti pembayaran.</w:t>
      </w:r>
    </w:p>
    <w:p w:rsidR="00C47BAE" w:rsidRDefault="00C47BAE" w:rsidP="00D042FB">
      <w:pPr>
        <w:jc w:val="center"/>
        <w:rPr>
          <w:rFonts w:ascii="Book Antiqua" w:hAnsi="Book Antiqua" w:cs="Tahoma"/>
          <w:sz w:val="22"/>
          <w:szCs w:val="22"/>
        </w:rPr>
      </w:pPr>
    </w:p>
    <w:p w:rsidR="00E066A4" w:rsidRDefault="00E066A4" w:rsidP="00D042FB">
      <w:pPr>
        <w:jc w:val="center"/>
        <w:rPr>
          <w:rFonts w:ascii="Book Antiqua" w:hAnsi="Book Antiqua" w:cs="Tahoma"/>
          <w:b/>
          <w:bCs/>
          <w:sz w:val="22"/>
          <w:szCs w:val="22"/>
        </w:rPr>
      </w:pPr>
    </w:p>
    <w:p w:rsidR="00DB07FB" w:rsidRDefault="00DB07FB" w:rsidP="00DB07FB">
      <w:pPr>
        <w:jc w:val="right"/>
        <w:rPr>
          <w:rFonts w:ascii="Book Antiqua" w:hAnsi="Book Antiqua" w:cs="Tahoma"/>
          <w:b/>
          <w:bCs/>
          <w:sz w:val="22"/>
          <w:szCs w:val="22"/>
        </w:rPr>
      </w:pPr>
      <w:r>
        <w:rPr>
          <w:rFonts w:ascii="Book Antiqua" w:hAnsi="Book Antiqua" w:cs="Tahoma"/>
          <w:b/>
          <w:bCs/>
          <w:sz w:val="22"/>
          <w:szCs w:val="22"/>
        </w:rPr>
        <w:t>BAB XII…</w:t>
      </w:r>
    </w:p>
    <w:p w:rsidR="00C47BAE" w:rsidRPr="00E84056" w:rsidRDefault="002D4B3C" w:rsidP="002D4B3C">
      <w:pPr>
        <w:tabs>
          <w:tab w:val="center" w:pos="4607"/>
          <w:tab w:val="right" w:pos="9214"/>
        </w:tabs>
        <w:rPr>
          <w:rFonts w:ascii="Book Antiqua" w:hAnsi="Book Antiqua" w:cs="Tahoma"/>
          <w:b/>
          <w:bCs/>
          <w:sz w:val="22"/>
          <w:szCs w:val="22"/>
        </w:rPr>
      </w:pPr>
      <w:r>
        <w:rPr>
          <w:rFonts w:ascii="Book Antiqua" w:hAnsi="Book Antiqua" w:cs="Tahoma"/>
          <w:b/>
          <w:bCs/>
          <w:sz w:val="22"/>
          <w:szCs w:val="22"/>
        </w:rPr>
        <w:lastRenderedPageBreak/>
        <w:tab/>
        <w:t>BAB XII</w:t>
      </w:r>
    </w:p>
    <w:p w:rsidR="00640519" w:rsidRPr="00E84056" w:rsidRDefault="002D4B3C" w:rsidP="00D042FB">
      <w:pPr>
        <w:tabs>
          <w:tab w:val="left" w:pos="0"/>
        </w:tabs>
        <w:jc w:val="center"/>
        <w:rPr>
          <w:rFonts w:ascii="Book Antiqua" w:hAnsi="Book Antiqua" w:cs="Tahoma"/>
          <w:b/>
          <w:bCs/>
          <w:sz w:val="22"/>
          <w:szCs w:val="22"/>
        </w:rPr>
      </w:pPr>
      <w:r>
        <w:rPr>
          <w:rFonts w:ascii="Book Antiqua" w:hAnsi="Book Antiqua" w:cs="Tahoma"/>
          <w:b/>
          <w:bCs/>
          <w:sz w:val="22"/>
          <w:szCs w:val="22"/>
        </w:rPr>
        <w:t>KEDALUWARSA</w:t>
      </w:r>
    </w:p>
    <w:p w:rsidR="00640519" w:rsidRPr="00E84056" w:rsidRDefault="002D4B3C" w:rsidP="00D042FB">
      <w:pPr>
        <w:tabs>
          <w:tab w:val="left" w:pos="0"/>
        </w:tabs>
        <w:jc w:val="center"/>
        <w:rPr>
          <w:rFonts w:ascii="Book Antiqua" w:hAnsi="Book Antiqua" w:cs="Tahoma"/>
          <w:b/>
          <w:bCs/>
          <w:sz w:val="22"/>
          <w:szCs w:val="22"/>
        </w:rPr>
      </w:pPr>
      <w:r>
        <w:rPr>
          <w:rFonts w:ascii="Book Antiqua" w:hAnsi="Book Antiqua" w:cs="Tahoma"/>
          <w:b/>
          <w:bCs/>
          <w:sz w:val="22"/>
          <w:szCs w:val="22"/>
        </w:rPr>
        <w:t>Pasal 26</w:t>
      </w:r>
    </w:p>
    <w:p w:rsidR="00640519" w:rsidRPr="00E84056" w:rsidRDefault="00640519" w:rsidP="00D042FB">
      <w:pPr>
        <w:tabs>
          <w:tab w:val="left" w:pos="1988"/>
          <w:tab w:val="left" w:pos="2408"/>
          <w:tab w:val="left" w:pos="2898"/>
        </w:tabs>
        <w:ind w:left="2415"/>
        <w:jc w:val="both"/>
        <w:rPr>
          <w:rFonts w:ascii="Book Antiqua" w:hAnsi="Book Antiqua" w:cs="Tahoma"/>
          <w:sz w:val="22"/>
          <w:szCs w:val="22"/>
        </w:rPr>
      </w:pPr>
    </w:p>
    <w:p w:rsidR="00640519" w:rsidRPr="00E84056" w:rsidRDefault="00640519" w:rsidP="00DB07FB">
      <w:pPr>
        <w:numPr>
          <w:ilvl w:val="0"/>
          <w:numId w:val="16"/>
        </w:numPr>
        <w:tabs>
          <w:tab w:val="clear" w:pos="2790"/>
        </w:tabs>
        <w:ind w:left="360"/>
        <w:jc w:val="both"/>
        <w:rPr>
          <w:rFonts w:ascii="Book Antiqua" w:hAnsi="Book Antiqua" w:cs="Tahoma"/>
          <w:sz w:val="22"/>
          <w:szCs w:val="22"/>
        </w:rPr>
      </w:pPr>
      <w:r w:rsidRPr="00E84056">
        <w:rPr>
          <w:rFonts w:ascii="Book Antiqua" w:hAnsi="Book Antiqua" w:cs="Tahoma"/>
          <w:sz w:val="22"/>
          <w:szCs w:val="22"/>
        </w:rPr>
        <w:t>Hak unt</w:t>
      </w:r>
      <w:r w:rsidR="002D4B3C">
        <w:rPr>
          <w:rFonts w:ascii="Book Antiqua" w:hAnsi="Book Antiqua" w:cs="Tahoma"/>
          <w:sz w:val="22"/>
          <w:szCs w:val="22"/>
        </w:rPr>
        <w:t>uk melakukan penagihan pajak, ke</w:t>
      </w:r>
      <w:r w:rsidRPr="00E84056">
        <w:rPr>
          <w:rFonts w:ascii="Book Antiqua" w:hAnsi="Book Antiqua" w:cs="Tahoma"/>
          <w:sz w:val="22"/>
          <w:szCs w:val="22"/>
        </w:rPr>
        <w:t>daluwarsa setelah melampaui jangka waktu 5 (lima) tahun terhitung sejak saat terutangnya pajak, kecuali apabila Wajib Pajak melakukan tindak</w:t>
      </w:r>
      <w:r w:rsidR="00822D77">
        <w:rPr>
          <w:rFonts w:ascii="Book Antiqua" w:hAnsi="Book Antiqua" w:cs="Tahoma"/>
          <w:sz w:val="22"/>
          <w:szCs w:val="22"/>
        </w:rPr>
        <w:t>an pidana di bidang perpajakan d</w:t>
      </w:r>
      <w:r w:rsidRPr="00E84056">
        <w:rPr>
          <w:rFonts w:ascii="Book Antiqua" w:hAnsi="Book Antiqua" w:cs="Tahoma"/>
          <w:sz w:val="22"/>
          <w:szCs w:val="22"/>
        </w:rPr>
        <w:t>aerah.</w:t>
      </w:r>
    </w:p>
    <w:p w:rsidR="00640519" w:rsidRPr="00E84056" w:rsidRDefault="002D4B3C" w:rsidP="00DB07FB">
      <w:pPr>
        <w:numPr>
          <w:ilvl w:val="0"/>
          <w:numId w:val="16"/>
        </w:numPr>
        <w:tabs>
          <w:tab w:val="clear" w:pos="2790"/>
        </w:tabs>
        <w:ind w:left="360"/>
        <w:jc w:val="both"/>
        <w:rPr>
          <w:rFonts w:ascii="Book Antiqua" w:hAnsi="Book Antiqua" w:cs="Tahoma"/>
          <w:sz w:val="22"/>
          <w:szCs w:val="22"/>
        </w:rPr>
      </w:pPr>
      <w:r>
        <w:rPr>
          <w:rFonts w:ascii="Book Antiqua" w:hAnsi="Book Antiqua" w:cs="Tahoma"/>
          <w:sz w:val="22"/>
          <w:szCs w:val="22"/>
        </w:rPr>
        <w:t>Kedaluwarsa</w:t>
      </w:r>
      <w:r w:rsidR="00640519" w:rsidRPr="00E84056">
        <w:rPr>
          <w:rFonts w:ascii="Book Antiqua" w:hAnsi="Book Antiqua" w:cs="Tahoma"/>
          <w:sz w:val="22"/>
          <w:szCs w:val="22"/>
        </w:rPr>
        <w:t xml:space="preserve"> penagihan pajak sebagaimana dimaksud pada ayat (1) tertangguh apabila :</w:t>
      </w:r>
    </w:p>
    <w:p w:rsidR="00640519" w:rsidRPr="00E84056" w:rsidRDefault="002D4B3C" w:rsidP="00DB07FB">
      <w:pPr>
        <w:numPr>
          <w:ilvl w:val="0"/>
          <w:numId w:val="17"/>
        </w:numPr>
        <w:tabs>
          <w:tab w:val="clear" w:pos="3119"/>
        </w:tabs>
        <w:ind w:left="720"/>
        <w:jc w:val="both"/>
        <w:rPr>
          <w:rFonts w:ascii="Book Antiqua" w:hAnsi="Book Antiqua" w:cs="Tahoma"/>
          <w:sz w:val="22"/>
          <w:szCs w:val="22"/>
          <w:lang w:val="sv-SE"/>
        </w:rPr>
      </w:pPr>
      <w:r>
        <w:rPr>
          <w:rFonts w:ascii="Book Antiqua" w:hAnsi="Book Antiqua" w:cs="Tahoma"/>
          <w:sz w:val="22"/>
          <w:szCs w:val="22"/>
          <w:lang w:val="sv-SE"/>
        </w:rPr>
        <w:t>d</w:t>
      </w:r>
      <w:r w:rsidR="00640519" w:rsidRPr="00E84056">
        <w:rPr>
          <w:rFonts w:ascii="Book Antiqua" w:hAnsi="Book Antiqua" w:cs="Tahoma"/>
          <w:sz w:val="22"/>
          <w:szCs w:val="22"/>
          <w:lang w:val="sv-SE"/>
        </w:rPr>
        <w:t>iterbitkan Sur</w:t>
      </w:r>
      <w:r w:rsidR="00F11B8E" w:rsidRPr="00E84056">
        <w:rPr>
          <w:rFonts w:ascii="Book Antiqua" w:hAnsi="Book Antiqua" w:cs="Tahoma"/>
          <w:sz w:val="22"/>
          <w:szCs w:val="22"/>
          <w:lang w:val="sv-SE"/>
        </w:rPr>
        <w:t>at Teguran dan Surat Paksa atau</w:t>
      </w:r>
      <w:r w:rsidR="00640519" w:rsidRPr="00E84056">
        <w:rPr>
          <w:rFonts w:ascii="Book Antiqua" w:hAnsi="Book Antiqua" w:cs="Tahoma"/>
          <w:sz w:val="22"/>
          <w:szCs w:val="22"/>
          <w:lang w:val="sv-SE"/>
        </w:rPr>
        <w:t>;</w:t>
      </w:r>
    </w:p>
    <w:p w:rsidR="00AA2C8B" w:rsidRPr="00E84056" w:rsidRDefault="002D4B3C" w:rsidP="00DB07FB">
      <w:pPr>
        <w:numPr>
          <w:ilvl w:val="0"/>
          <w:numId w:val="17"/>
        </w:numPr>
        <w:tabs>
          <w:tab w:val="clear" w:pos="3119"/>
        </w:tabs>
        <w:ind w:left="720"/>
        <w:jc w:val="both"/>
        <w:rPr>
          <w:rFonts w:ascii="Book Antiqua" w:hAnsi="Book Antiqua" w:cs="Tahoma"/>
          <w:sz w:val="22"/>
          <w:szCs w:val="22"/>
          <w:lang w:val="sv-SE"/>
        </w:rPr>
      </w:pPr>
      <w:r>
        <w:rPr>
          <w:rFonts w:ascii="Book Antiqua" w:hAnsi="Book Antiqua" w:cs="Tahoma"/>
          <w:sz w:val="22"/>
          <w:szCs w:val="22"/>
          <w:lang w:val="sv-SE"/>
        </w:rPr>
        <w:t>a</w:t>
      </w:r>
      <w:r w:rsidR="00640519" w:rsidRPr="00E84056">
        <w:rPr>
          <w:rFonts w:ascii="Book Antiqua" w:hAnsi="Book Antiqua" w:cs="Tahoma"/>
          <w:sz w:val="22"/>
          <w:szCs w:val="22"/>
          <w:lang w:val="sv-SE"/>
        </w:rPr>
        <w:t>da pengakuan utang pajak dari Wajib Pajak baik langsung maupun tidak langsung.</w:t>
      </w:r>
    </w:p>
    <w:p w:rsidR="009E4FE5" w:rsidRPr="00E84056" w:rsidRDefault="009E4FE5" w:rsidP="00DB07FB">
      <w:pPr>
        <w:numPr>
          <w:ilvl w:val="0"/>
          <w:numId w:val="16"/>
        </w:numPr>
        <w:tabs>
          <w:tab w:val="clear" w:pos="2790"/>
        </w:tabs>
        <w:ind w:left="360" w:hanging="360"/>
        <w:jc w:val="both"/>
        <w:rPr>
          <w:rFonts w:ascii="Book Antiqua" w:hAnsi="Book Antiqua" w:cs="Tahoma"/>
          <w:sz w:val="22"/>
          <w:szCs w:val="22"/>
          <w:lang w:val="sv-SE"/>
        </w:rPr>
      </w:pPr>
      <w:r w:rsidRPr="00E84056">
        <w:rPr>
          <w:rFonts w:ascii="Book Antiqua" w:hAnsi="Book Antiqua" w:cs="Tahoma"/>
          <w:sz w:val="22"/>
          <w:szCs w:val="22"/>
          <w:lang w:val="sv-SE"/>
        </w:rPr>
        <w:t xml:space="preserve">Dalam hal diterbitkan Surat Teguran dan Surat Paksa sebagaiman dimaksud pada ayat (2) huruf a, </w:t>
      </w:r>
      <w:r w:rsidR="002D4B3C">
        <w:rPr>
          <w:rFonts w:ascii="Book Antiqua" w:hAnsi="Book Antiqua" w:cs="Tahoma"/>
          <w:sz w:val="22"/>
          <w:szCs w:val="22"/>
          <w:lang w:val="sv-SE"/>
        </w:rPr>
        <w:t>kedaluwarsa</w:t>
      </w:r>
      <w:r w:rsidRPr="00E84056">
        <w:rPr>
          <w:rFonts w:ascii="Book Antiqua" w:hAnsi="Book Antiqua" w:cs="Tahoma"/>
          <w:sz w:val="22"/>
          <w:szCs w:val="22"/>
          <w:lang w:val="sv-SE"/>
        </w:rPr>
        <w:t xml:space="preserve"> penagihan dihitung sejak tanggal penyampaian Surat Paksa tersebut.</w:t>
      </w:r>
    </w:p>
    <w:p w:rsidR="009E4FE5" w:rsidRPr="00E84056" w:rsidRDefault="009E4FE5" w:rsidP="00DB07FB">
      <w:pPr>
        <w:numPr>
          <w:ilvl w:val="0"/>
          <w:numId w:val="16"/>
        </w:numPr>
        <w:tabs>
          <w:tab w:val="clear" w:pos="2790"/>
        </w:tabs>
        <w:ind w:left="360" w:hanging="360"/>
        <w:jc w:val="both"/>
        <w:rPr>
          <w:rFonts w:ascii="Book Antiqua" w:hAnsi="Book Antiqua" w:cs="Tahoma"/>
          <w:sz w:val="22"/>
          <w:szCs w:val="22"/>
          <w:lang w:val="sv-SE"/>
        </w:rPr>
      </w:pPr>
      <w:r w:rsidRPr="00E84056">
        <w:rPr>
          <w:rFonts w:ascii="Book Antiqua" w:hAnsi="Book Antiqua" w:cs="Tahoma"/>
          <w:sz w:val="22"/>
          <w:szCs w:val="22"/>
          <w:lang w:val="sv-SE"/>
        </w:rPr>
        <w:t>Pengakuan utang Pajak secara langsung sebagaimana dimaksud pada ayat (2) huruf b adalah Wajib Pajak dengan kesadarannya menyatakan masih mempunyai utang pajak dan belum melunasinya kepada Pemerintah Daerah.</w:t>
      </w:r>
    </w:p>
    <w:p w:rsidR="009E4FE5" w:rsidRPr="00E84056" w:rsidRDefault="009E4FE5" w:rsidP="00DB07FB">
      <w:pPr>
        <w:numPr>
          <w:ilvl w:val="0"/>
          <w:numId w:val="16"/>
        </w:numPr>
        <w:tabs>
          <w:tab w:val="clear" w:pos="2790"/>
        </w:tabs>
        <w:ind w:left="360" w:hanging="360"/>
        <w:jc w:val="both"/>
        <w:rPr>
          <w:rFonts w:ascii="Book Antiqua" w:hAnsi="Book Antiqua" w:cs="Tahoma"/>
          <w:sz w:val="22"/>
          <w:szCs w:val="22"/>
          <w:lang w:val="sv-SE"/>
        </w:rPr>
      </w:pPr>
      <w:r w:rsidRPr="00E84056">
        <w:rPr>
          <w:rFonts w:ascii="Book Antiqua" w:hAnsi="Book Antiqua" w:cs="Tahoma"/>
          <w:sz w:val="22"/>
          <w:szCs w:val="22"/>
          <w:lang w:val="sv-SE"/>
        </w:rPr>
        <w:t>Pengakuan utang secara tidak langsung sebagaimana dimaksud pada ayat (2) huruf b dapat diketahui dari pengajuan permohonan angsuran atau penundaan pembayaran dan permohonan keberatan oleh Wajib Pajak.</w:t>
      </w:r>
    </w:p>
    <w:p w:rsidR="009E4FE5" w:rsidRDefault="009E4FE5" w:rsidP="00D042FB">
      <w:pPr>
        <w:rPr>
          <w:rFonts w:ascii="Book Antiqua" w:hAnsi="Book Antiqua" w:cs="Tahoma"/>
          <w:sz w:val="22"/>
          <w:szCs w:val="22"/>
          <w:lang w:val="sv-SE"/>
        </w:rPr>
      </w:pPr>
    </w:p>
    <w:p w:rsidR="00D467A5" w:rsidRDefault="002D4B3C" w:rsidP="00DB07FB">
      <w:pPr>
        <w:tabs>
          <w:tab w:val="left" w:pos="4021"/>
        </w:tabs>
        <w:spacing w:after="120"/>
        <w:jc w:val="center"/>
        <w:rPr>
          <w:rFonts w:ascii="Book Antiqua" w:hAnsi="Book Antiqua" w:cs="Tahoma"/>
          <w:b/>
          <w:sz w:val="22"/>
          <w:szCs w:val="22"/>
          <w:lang w:val="sv-SE"/>
        </w:rPr>
      </w:pPr>
      <w:r>
        <w:rPr>
          <w:rFonts w:ascii="Book Antiqua" w:hAnsi="Book Antiqua" w:cs="Tahoma"/>
          <w:b/>
          <w:sz w:val="22"/>
          <w:szCs w:val="22"/>
          <w:lang w:val="sv-SE"/>
        </w:rPr>
        <w:t>Pasal 27</w:t>
      </w:r>
    </w:p>
    <w:p w:rsidR="002D4B3C" w:rsidRDefault="00F9729A" w:rsidP="002D4B3C">
      <w:pPr>
        <w:numPr>
          <w:ilvl w:val="0"/>
          <w:numId w:val="36"/>
        </w:numPr>
        <w:ind w:left="360"/>
        <w:jc w:val="both"/>
        <w:rPr>
          <w:rFonts w:ascii="Book Antiqua" w:hAnsi="Book Antiqua" w:cs="Tahoma"/>
          <w:sz w:val="22"/>
          <w:szCs w:val="22"/>
          <w:lang w:val="sv-SE"/>
        </w:rPr>
      </w:pPr>
      <w:r>
        <w:rPr>
          <w:rFonts w:ascii="Book Antiqua" w:hAnsi="Book Antiqua" w:cs="Tahoma"/>
          <w:sz w:val="22"/>
          <w:szCs w:val="22"/>
          <w:lang w:val="sv-SE"/>
        </w:rPr>
        <w:t>Piutang pajak yang tidak mungkin ditagih lagi karena hak untuk melakukan penagihan sudah kedaluwarsa dapat dihapuskan.</w:t>
      </w:r>
    </w:p>
    <w:p w:rsidR="00F9729A" w:rsidRDefault="00F9729A" w:rsidP="002D4B3C">
      <w:pPr>
        <w:numPr>
          <w:ilvl w:val="0"/>
          <w:numId w:val="36"/>
        </w:numPr>
        <w:ind w:left="360"/>
        <w:jc w:val="both"/>
        <w:rPr>
          <w:rFonts w:ascii="Book Antiqua" w:hAnsi="Book Antiqua" w:cs="Tahoma"/>
          <w:sz w:val="22"/>
          <w:szCs w:val="22"/>
          <w:lang w:val="sv-SE"/>
        </w:rPr>
      </w:pPr>
      <w:r>
        <w:rPr>
          <w:rFonts w:ascii="Book Antiqua" w:hAnsi="Book Antiqua" w:cs="Tahoma"/>
          <w:sz w:val="22"/>
          <w:szCs w:val="22"/>
          <w:lang w:val="sv-SE"/>
        </w:rPr>
        <w:t>Bupati menetapkan Keputusan Penghapusan Piutang Pajak yang sudah kedaluwarsa sebagaimana dimaksud pada ayat (1).</w:t>
      </w:r>
    </w:p>
    <w:p w:rsidR="00F9729A" w:rsidRDefault="00F9729A" w:rsidP="002D4B3C">
      <w:pPr>
        <w:numPr>
          <w:ilvl w:val="0"/>
          <w:numId w:val="36"/>
        </w:numPr>
        <w:ind w:left="360"/>
        <w:jc w:val="both"/>
        <w:rPr>
          <w:rFonts w:ascii="Book Antiqua" w:hAnsi="Book Antiqua" w:cs="Tahoma"/>
          <w:sz w:val="22"/>
          <w:szCs w:val="22"/>
          <w:lang w:val="sv-SE"/>
        </w:rPr>
      </w:pPr>
      <w:r>
        <w:rPr>
          <w:rFonts w:ascii="Book Antiqua" w:hAnsi="Book Antiqua" w:cs="Tahoma"/>
          <w:sz w:val="22"/>
          <w:szCs w:val="22"/>
          <w:lang w:val="sv-SE"/>
        </w:rPr>
        <w:t>Tata cara penghapusan piutang pajak yang sudah kedaluwarsa diatur dengan Peraturan Bupati.</w:t>
      </w:r>
    </w:p>
    <w:p w:rsidR="00F9729A" w:rsidRPr="002D4B3C" w:rsidRDefault="00F9729A" w:rsidP="00F9729A">
      <w:pPr>
        <w:ind w:left="360"/>
        <w:jc w:val="both"/>
        <w:rPr>
          <w:rFonts w:ascii="Book Antiqua" w:hAnsi="Book Antiqua" w:cs="Tahoma"/>
          <w:sz w:val="22"/>
          <w:szCs w:val="22"/>
          <w:lang w:val="sv-SE"/>
        </w:rPr>
      </w:pPr>
    </w:p>
    <w:p w:rsidR="009E4FE5" w:rsidRPr="00E84056" w:rsidRDefault="00F9729A" w:rsidP="00D467A5">
      <w:pPr>
        <w:jc w:val="center"/>
        <w:rPr>
          <w:rFonts w:ascii="Book Antiqua" w:hAnsi="Book Antiqua" w:cs="Tahoma"/>
          <w:b/>
          <w:bCs/>
          <w:sz w:val="22"/>
          <w:szCs w:val="22"/>
          <w:lang w:val="sv-SE"/>
        </w:rPr>
      </w:pPr>
      <w:r>
        <w:rPr>
          <w:rFonts w:ascii="Book Antiqua" w:hAnsi="Book Antiqua" w:cs="Tahoma"/>
          <w:b/>
          <w:bCs/>
          <w:sz w:val="22"/>
          <w:szCs w:val="22"/>
          <w:lang w:val="sv-SE"/>
        </w:rPr>
        <w:t>BAB XIII</w:t>
      </w:r>
    </w:p>
    <w:p w:rsidR="009E4FE5" w:rsidRPr="00E84056" w:rsidRDefault="009E4FE5" w:rsidP="00D467A5">
      <w:pPr>
        <w:jc w:val="center"/>
        <w:rPr>
          <w:rFonts w:ascii="Book Antiqua" w:hAnsi="Book Antiqua" w:cs="Tahoma"/>
          <w:b/>
          <w:bCs/>
          <w:sz w:val="22"/>
          <w:szCs w:val="22"/>
          <w:lang w:val="sv-SE"/>
        </w:rPr>
      </w:pPr>
      <w:r w:rsidRPr="00E84056">
        <w:rPr>
          <w:rFonts w:ascii="Book Antiqua" w:hAnsi="Book Antiqua" w:cs="Tahoma"/>
          <w:b/>
          <w:bCs/>
          <w:sz w:val="22"/>
          <w:szCs w:val="22"/>
          <w:lang w:val="sv-SE"/>
        </w:rPr>
        <w:t>PEMBUKUAN DAN PEMERIKSAAN</w:t>
      </w:r>
    </w:p>
    <w:p w:rsidR="009E4FE5" w:rsidRPr="00E84056" w:rsidRDefault="009E4FE5" w:rsidP="00D467A5">
      <w:pPr>
        <w:jc w:val="center"/>
        <w:rPr>
          <w:rFonts w:ascii="Book Antiqua" w:hAnsi="Book Antiqua" w:cs="Tahoma"/>
          <w:b/>
          <w:bCs/>
          <w:sz w:val="22"/>
          <w:szCs w:val="22"/>
          <w:lang w:val="sv-SE"/>
        </w:rPr>
      </w:pPr>
      <w:r w:rsidRPr="00E84056">
        <w:rPr>
          <w:rFonts w:ascii="Book Antiqua" w:hAnsi="Book Antiqua" w:cs="Tahoma"/>
          <w:b/>
          <w:bCs/>
          <w:sz w:val="22"/>
          <w:szCs w:val="22"/>
          <w:lang w:val="sv-SE"/>
        </w:rPr>
        <w:t xml:space="preserve">Pasal </w:t>
      </w:r>
      <w:r w:rsidR="00F9729A">
        <w:rPr>
          <w:rFonts w:ascii="Book Antiqua" w:hAnsi="Book Antiqua" w:cs="Tahoma"/>
          <w:b/>
          <w:bCs/>
          <w:sz w:val="22"/>
          <w:szCs w:val="22"/>
          <w:lang w:val="sv-SE"/>
        </w:rPr>
        <w:t>28</w:t>
      </w:r>
    </w:p>
    <w:p w:rsidR="009E4FE5" w:rsidRPr="00E84056" w:rsidRDefault="009E4FE5" w:rsidP="00367503">
      <w:pPr>
        <w:numPr>
          <w:ilvl w:val="0"/>
          <w:numId w:val="23"/>
        </w:numPr>
        <w:tabs>
          <w:tab w:val="clear" w:pos="720"/>
          <w:tab w:val="num" w:pos="480"/>
        </w:tabs>
        <w:spacing w:before="120"/>
        <w:ind w:left="480" w:hanging="480"/>
        <w:jc w:val="both"/>
        <w:rPr>
          <w:rFonts w:ascii="Book Antiqua" w:hAnsi="Book Antiqua" w:cs="Tahoma"/>
          <w:sz w:val="22"/>
          <w:szCs w:val="22"/>
          <w:lang w:val="sv-SE"/>
        </w:rPr>
      </w:pPr>
      <w:r w:rsidRPr="00E84056">
        <w:rPr>
          <w:rFonts w:ascii="Book Antiqua" w:hAnsi="Book Antiqua" w:cs="Tahoma"/>
          <w:sz w:val="22"/>
          <w:szCs w:val="22"/>
          <w:lang w:val="sv-SE"/>
        </w:rPr>
        <w:t>Wajib Pajak yang melakukan usaha dengan omzet paling sedikit Rp. 300.000.000,00 (Tiga ratus juta rupiah) per tahun wajib menyelenggarakan pembukuan atau pencatatan.</w:t>
      </w:r>
    </w:p>
    <w:p w:rsidR="009E4FE5" w:rsidRPr="00E84056" w:rsidRDefault="009E4FE5" w:rsidP="00367503">
      <w:pPr>
        <w:numPr>
          <w:ilvl w:val="0"/>
          <w:numId w:val="23"/>
        </w:numPr>
        <w:tabs>
          <w:tab w:val="clear" w:pos="720"/>
          <w:tab w:val="num" w:pos="480"/>
        </w:tabs>
        <w:ind w:left="480" w:hanging="480"/>
        <w:jc w:val="both"/>
        <w:rPr>
          <w:rFonts w:ascii="Book Antiqua" w:hAnsi="Book Antiqua" w:cs="Tahoma"/>
          <w:sz w:val="22"/>
          <w:szCs w:val="22"/>
          <w:lang w:val="es-ES"/>
        </w:rPr>
      </w:pPr>
      <w:r w:rsidRPr="00E84056">
        <w:rPr>
          <w:rFonts w:ascii="Book Antiqua" w:hAnsi="Book Antiqua" w:cs="Tahoma"/>
          <w:sz w:val="22"/>
          <w:szCs w:val="22"/>
          <w:lang w:val="es-ES"/>
        </w:rPr>
        <w:t>Kriteria Wajib Pajak dan penentuan besaran omzet serta tata cara pembukuan atau pencatatan sebagaimana dimaksud pada ayat (1) diatur dengan Peraturan Bupati.</w:t>
      </w:r>
    </w:p>
    <w:p w:rsidR="00F5100F" w:rsidRDefault="00F5100F" w:rsidP="00D042FB">
      <w:pPr>
        <w:jc w:val="center"/>
        <w:rPr>
          <w:rFonts w:ascii="Book Antiqua" w:hAnsi="Book Antiqua" w:cs="Tahoma"/>
          <w:b/>
          <w:bCs/>
          <w:sz w:val="22"/>
          <w:szCs w:val="22"/>
          <w:lang w:val="es-ES"/>
        </w:rPr>
      </w:pPr>
    </w:p>
    <w:p w:rsidR="00D467A5" w:rsidRPr="00E84056" w:rsidRDefault="00D467A5" w:rsidP="00D042FB">
      <w:pPr>
        <w:jc w:val="center"/>
        <w:rPr>
          <w:rFonts w:ascii="Book Antiqua" w:hAnsi="Book Antiqua" w:cs="Tahoma"/>
          <w:b/>
          <w:bCs/>
          <w:sz w:val="22"/>
          <w:szCs w:val="22"/>
          <w:lang w:val="es-ES"/>
        </w:rPr>
      </w:pPr>
    </w:p>
    <w:p w:rsidR="009E4FE5" w:rsidRPr="00E84056" w:rsidRDefault="009E4FE5" w:rsidP="00D042FB">
      <w:pPr>
        <w:jc w:val="center"/>
        <w:rPr>
          <w:rFonts w:ascii="Book Antiqua" w:hAnsi="Book Antiqua" w:cs="Tahoma"/>
          <w:b/>
          <w:bCs/>
          <w:sz w:val="22"/>
          <w:szCs w:val="22"/>
          <w:lang w:val="es-ES"/>
        </w:rPr>
      </w:pPr>
      <w:r w:rsidRPr="00E84056">
        <w:rPr>
          <w:rFonts w:ascii="Book Antiqua" w:hAnsi="Book Antiqua" w:cs="Tahoma"/>
          <w:b/>
          <w:bCs/>
          <w:sz w:val="22"/>
          <w:szCs w:val="22"/>
          <w:lang w:val="es-ES"/>
        </w:rPr>
        <w:t xml:space="preserve">Pasal </w:t>
      </w:r>
      <w:r w:rsidR="00F9729A">
        <w:rPr>
          <w:rFonts w:ascii="Book Antiqua" w:hAnsi="Book Antiqua" w:cs="Tahoma"/>
          <w:b/>
          <w:bCs/>
          <w:sz w:val="22"/>
          <w:szCs w:val="22"/>
          <w:lang w:val="es-ES"/>
        </w:rPr>
        <w:t>29</w:t>
      </w:r>
    </w:p>
    <w:p w:rsidR="00F5100F" w:rsidRPr="00E84056" w:rsidRDefault="00F5100F" w:rsidP="00D042FB">
      <w:pPr>
        <w:jc w:val="center"/>
        <w:rPr>
          <w:rFonts w:ascii="Book Antiqua" w:hAnsi="Book Antiqua" w:cs="Tahoma"/>
          <w:b/>
          <w:bCs/>
          <w:sz w:val="22"/>
          <w:szCs w:val="22"/>
          <w:lang w:val="es-ES"/>
        </w:rPr>
      </w:pPr>
    </w:p>
    <w:p w:rsidR="009E4FE5" w:rsidRPr="00E84056" w:rsidRDefault="001517E8" w:rsidP="00367503">
      <w:pPr>
        <w:numPr>
          <w:ilvl w:val="0"/>
          <w:numId w:val="24"/>
        </w:numPr>
        <w:tabs>
          <w:tab w:val="clear" w:pos="720"/>
          <w:tab w:val="num" w:pos="480"/>
        </w:tabs>
        <w:ind w:left="480" w:hanging="480"/>
        <w:jc w:val="both"/>
        <w:rPr>
          <w:rFonts w:ascii="Book Antiqua" w:hAnsi="Book Antiqua" w:cs="Tahoma"/>
          <w:sz w:val="22"/>
          <w:szCs w:val="22"/>
          <w:lang w:val="es-ES"/>
        </w:rPr>
      </w:pPr>
      <w:r>
        <w:rPr>
          <w:rFonts w:ascii="Book Antiqua" w:hAnsi="Book Antiqua" w:cs="Tahoma"/>
          <w:sz w:val="22"/>
          <w:szCs w:val="22"/>
          <w:lang w:val="es-ES"/>
        </w:rPr>
        <w:t xml:space="preserve">Bupati </w:t>
      </w:r>
      <w:r w:rsidR="009E4FE5" w:rsidRPr="00E84056">
        <w:rPr>
          <w:rFonts w:ascii="Book Antiqua" w:hAnsi="Book Antiqua" w:cs="Tahoma"/>
          <w:sz w:val="22"/>
          <w:szCs w:val="22"/>
          <w:lang w:val="es-ES"/>
        </w:rPr>
        <w:t>berwenang melakukan pemeriksaan untuk menguji kepatuhan pemenuhan kewajiban perpajakan daerah dalam rangka melaksanakan peraturan perundang-undangan perpajakan daerah.</w:t>
      </w:r>
    </w:p>
    <w:p w:rsidR="009E4FE5" w:rsidRPr="00E84056" w:rsidRDefault="009E4FE5" w:rsidP="00367503">
      <w:pPr>
        <w:numPr>
          <w:ilvl w:val="0"/>
          <w:numId w:val="24"/>
        </w:numPr>
        <w:tabs>
          <w:tab w:val="clear" w:pos="720"/>
          <w:tab w:val="num" w:pos="480"/>
        </w:tabs>
        <w:ind w:left="480" w:hanging="480"/>
        <w:rPr>
          <w:rFonts w:ascii="Book Antiqua" w:hAnsi="Book Antiqua" w:cs="Tahoma"/>
          <w:sz w:val="22"/>
          <w:szCs w:val="22"/>
          <w:lang w:val="es-ES"/>
        </w:rPr>
      </w:pPr>
      <w:r w:rsidRPr="00E84056">
        <w:rPr>
          <w:rFonts w:ascii="Book Antiqua" w:hAnsi="Book Antiqua" w:cs="Tahoma"/>
          <w:sz w:val="22"/>
          <w:szCs w:val="22"/>
          <w:lang w:val="es-ES"/>
        </w:rPr>
        <w:t>Wajib Pajak yang diperiksa wajib :</w:t>
      </w:r>
    </w:p>
    <w:p w:rsidR="009E4FE5" w:rsidRPr="00E84056" w:rsidRDefault="00F9729A" w:rsidP="00367503">
      <w:pPr>
        <w:numPr>
          <w:ilvl w:val="4"/>
          <w:numId w:val="21"/>
        </w:numPr>
        <w:tabs>
          <w:tab w:val="clear" w:pos="3780"/>
          <w:tab w:val="num" w:pos="840"/>
        </w:tabs>
        <w:ind w:left="839" w:hanging="357"/>
        <w:jc w:val="both"/>
        <w:rPr>
          <w:rFonts w:ascii="Book Antiqua" w:hAnsi="Book Antiqua" w:cs="Tahoma"/>
          <w:sz w:val="22"/>
          <w:szCs w:val="22"/>
          <w:lang w:val="es-ES"/>
        </w:rPr>
      </w:pPr>
      <w:r w:rsidRPr="00E84056">
        <w:rPr>
          <w:rFonts w:ascii="Book Antiqua" w:hAnsi="Book Antiqua" w:cs="Tahoma"/>
          <w:sz w:val="22"/>
          <w:szCs w:val="22"/>
          <w:lang w:val="es-ES"/>
        </w:rPr>
        <w:t>memperlihatkan dan/atau meminjamkan buku atau catatan, dokumen yang menjadi dasarnya dan dokumen lain yang berhubungan dengan obyek pajak</w:t>
      </w:r>
      <w:r>
        <w:rPr>
          <w:rFonts w:ascii="Book Antiqua" w:hAnsi="Book Antiqua" w:cs="Tahoma"/>
          <w:sz w:val="22"/>
          <w:szCs w:val="22"/>
          <w:lang w:val="es-ES"/>
        </w:rPr>
        <w:t xml:space="preserve"> yang terutang;</w:t>
      </w:r>
    </w:p>
    <w:p w:rsidR="009E4FE5" w:rsidRPr="00E84056" w:rsidRDefault="00F9729A" w:rsidP="00367503">
      <w:pPr>
        <w:numPr>
          <w:ilvl w:val="4"/>
          <w:numId w:val="21"/>
        </w:numPr>
        <w:tabs>
          <w:tab w:val="clear" w:pos="3780"/>
          <w:tab w:val="num" w:pos="840"/>
        </w:tabs>
        <w:ind w:left="839" w:hanging="357"/>
        <w:jc w:val="both"/>
        <w:rPr>
          <w:rFonts w:ascii="Book Antiqua" w:hAnsi="Book Antiqua" w:cs="Tahoma"/>
          <w:sz w:val="22"/>
          <w:szCs w:val="22"/>
          <w:lang w:val="es-ES"/>
        </w:rPr>
      </w:pPr>
      <w:r w:rsidRPr="00E84056">
        <w:rPr>
          <w:rFonts w:ascii="Book Antiqua" w:hAnsi="Book Antiqua" w:cs="Tahoma"/>
          <w:sz w:val="22"/>
          <w:szCs w:val="22"/>
          <w:lang w:val="es-ES"/>
        </w:rPr>
        <w:t>memberikan desempatan untuk memasuki tempat atau ruangan yang dianggap perlu dan memberikan bantuan guna kelancaran pemeriksaan; dan/atau</w:t>
      </w:r>
    </w:p>
    <w:p w:rsidR="009E4FE5" w:rsidRPr="00E84056" w:rsidRDefault="00F9729A" w:rsidP="00367503">
      <w:pPr>
        <w:numPr>
          <w:ilvl w:val="4"/>
          <w:numId w:val="21"/>
        </w:numPr>
        <w:tabs>
          <w:tab w:val="clear" w:pos="3780"/>
          <w:tab w:val="num" w:pos="840"/>
        </w:tabs>
        <w:ind w:left="839" w:hanging="357"/>
        <w:jc w:val="both"/>
        <w:rPr>
          <w:rFonts w:ascii="Book Antiqua" w:hAnsi="Book Antiqua" w:cs="Tahoma"/>
          <w:sz w:val="22"/>
          <w:szCs w:val="22"/>
          <w:lang w:val="es-ES"/>
        </w:rPr>
      </w:pPr>
      <w:r w:rsidRPr="00E84056">
        <w:rPr>
          <w:rFonts w:ascii="Book Antiqua" w:hAnsi="Book Antiqua" w:cs="Tahoma"/>
          <w:sz w:val="22"/>
          <w:szCs w:val="22"/>
          <w:lang w:val="es-ES"/>
        </w:rPr>
        <w:t xml:space="preserve">memberikan </w:t>
      </w:r>
      <w:r w:rsidR="009E4FE5" w:rsidRPr="00E84056">
        <w:rPr>
          <w:rFonts w:ascii="Book Antiqua" w:hAnsi="Book Antiqua" w:cs="Tahoma"/>
          <w:sz w:val="22"/>
          <w:szCs w:val="22"/>
          <w:lang w:val="es-ES"/>
        </w:rPr>
        <w:t>keterangan yang diperlukan.</w:t>
      </w:r>
    </w:p>
    <w:p w:rsidR="009E4FE5" w:rsidRDefault="009E4FE5" w:rsidP="00D042FB">
      <w:pPr>
        <w:jc w:val="center"/>
        <w:rPr>
          <w:rFonts w:ascii="Book Antiqua" w:hAnsi="Book Antiqua" w:cs="Tahoma"/>
          <w:sz w:val="22"/>
          <w:szCs w:val="22"/>
          <w:lang w:val="es-ES"/>
        </w:rPr>
      </w:pPr>
    </w:p>
    <w:p w:rsidR="00D467A5" w:rsidRPr="00E84056" w:rsidRDefault="00D467A5" w:rsidP="00D042FB">
      <w:pPr>
        <w:jc w:val="center"/>
        <w:rPr>
          <w:rFonts w:ascii="Book Antiqua" w:hAnsi="Book Antiqua" w:cs="Tahoma"/>
          <w:sz w:val="22"/>
          <w:szCs w:val="22"/>
          <w:lang w:val="es-ES"/>
        </w:rPr>
      </w:pPr>
    </w:p>
    <w:p w:rsidR="009E4FE5" w:rsidRPr="00E84056" w:rsidRDefault="009E4FE5" w:rsidP="00D042FB">
      <w:pPr>
        <w:jc w:val="center"/>
        <w:rPr>
          <w:rFonts w:ascii="Book Antiqua" w:hAnsi="Book Antiqua" w:cs="Tahoma"/>
          <w:b/>
          <w:bCs/>
          <w:sz w:val="22"/>
          <w:szCs w:val="22"/>
          <w:lang w:val="es-ES"/>
        </w:rPr>
      </w:pPr>
      <w:r w:rsidRPr="00E84056">
        <w:rPr>
          <w:rFonts w:ascii="Book Antiqua" w:hAnsi="Book Antiqua" w:cs="Tahoma"/>
          <w:b/>
          <w:bCs/>
          <w:sz w:val="22"/>
          <w:szCs w:val="22"/>
          <w:lang w:val="es-ES"/>
        </w:rPr>
        <w:t>BAB X</w:t>
      </w:r>
      <w:r w:rsidR="00F9729A">
        <w:rPr>
          <w:rFonts w:ascii="Book Antiqua" w:hAnsi="Book Antiqua" w:cs="Tahoma"/>
          <w:b/>
          <w:bCs/>
          <w:sz w:val="22"/>
          <w:szCs w:val="22"/>
          <w:lang w:val="es-ES"/>
        </w:rPr>
        <w:t>I</w:t>
      </w:r>
      <w:r w:rsidRPr="00E84056">
        <w:rPr>
          <w:rFonts w:ascii="Book Antiqua" w:hAnsi="Book Antiqua" w:cs="Tahoma"/>
          <w:b/>
          <w:bCs/>
          <w:sz w:val="22"/>
          <w:szCs w:val="22"/>
          <w:lang w:val="es-ES"/>
        </w:rPr>
        <w:t>V</w:t>
      </w:r>
    </w:p>
    <w:p w:rsidR="009E4FE5" w:rsidRPr="00E84056" w:rsidRDefault="009E4FE5" w:rsidP="00D042FB">
      <w:pPr>
        <w:jc w:val="center"/>
        <w:rPr>
          <w:rFonts w:ascii="Book Antiqua" w:hAnsi="Book Antiqua" w:cs="Tahoma"/>
          <w:b/>
          <w:bCs/>
          <w:sz w:val="22"/>
          <w:szCs w:val="22"/>
          <w:lang w:val="es-ES"/>
        </w:rPr>
      </w:pPr>
      <w:r w:rsidRPr="00E84056">
        <w:rPr>
          <w:rFonts w:ascii="Book Antiqua" w:hAnsi="Book Antiqua" w:cs="Tahoma"/>
          <w:b/>
          <w:bCs/>
          <w:sz w:val="22"/>
          <w:szCs w:val="22"/>
          <w:lang w:val="es-ES"/>
        </w:rPr>
        <w:t>INSENTIF PEMUNGUTAN</w:t>
      </w:r>
    </w:p>
    <w:p w:rsidR="009E4FE5" w:rsidRPr="00E84056" w:rsidRDefault="00F9729A" w:rsidP="00D042FB">
      <w:pPr>
        <w:jc w:val="center"/>
        <w:rPr>
          <w:rFonts w:ascii="Book Antiqua" w:hAnsi="Book Antiqua" w:cs="Tahoma"/>
          <w:b/>
          <w:bCs/>
          <w:sz w:val="22"/>
          <w:szCs w:val="22"/>
          <w:lang w:val="es-ES"/>
        </w:rPr>
      </w:pPr>
      <w:r>
        <w:rPr>
          <w:rFonts w:ascii="Book Antiqua" w:hAnsi="Book Antiqua" w:cs="Tahoma"/>
          <w:b/>
          <w:bCs/>
          <w:sz w:val="22"/>
          <w:szCs w:val="22"/>
          <w:lang w:val="es-ES"/>
        </w:rPr>
        <w:t>Pasal 30</w:t>
      </w:r>
    </w:p>
    <w:p w:rsidR="00F5100F" w:rsidRPr="00E84056" w:rsidRDefault="00F5100F" w:rsidP="00D042FB">
      <w:pPr>
        <w:jc w:val="center"/>
        <w:rPr>
          <w:rFonts w:ascii="Book Antiqua" w:hAnsi="Book Antiqua" w:cs="Tahoma"/>
          <w:b/>
          <w:bCs/>
          <w:sz w:val="22"/>
          <w:szCs w:val="22"/>
          <w:lang w:val="es-ES"/>
        </w:rPr>
      </w:pPr>
    </w:p>
    <w:p w:rsidR="009E4FE5" w:rsidRPr="00E84056" w:rsidRDefault="009E4FE5" w:rsidP="00367503">
      <w:pPr>
        <w:numPr>
          <w:ilvl w:val="0"/>
          <w:numId w:val="25"/>
        </w:numPr>
        <w:tabs>
          <w:tab w:val="clear" w:pos="720"/>
          <w:tab w:val="num" w:pos="480"/>
        </w:tabs>
        <w:ind w:left="482" w:hanging="482"/>
        <w:jc w:val="both"/>
        <w:rPr>
          <w:rFonts w:ascii="Book Antiqua" w:hAnsi="Book Antiqua" w:cs="Tahoma"/>
          <w:sz w:val="22"/>
          <w:szCs w:val="22"/>
          <w:lang w:val="sv-SE"/>
        </w:rPr>
      </w:pPr>
      <w:r w:rsidRPr="00E84056">
        <w:rPr>
          <w:rFonts w:ascii="Book Antiqua" w:hAnsi="Book Antiqua" w:cs="Tahoma"/>
          <w:sz w:val="22"/>
          <w:szCs w:val="22"/>
          <w:lang w:val="sv-SE"/>
        </w:rPr>
        <w:t>Instansi yang melaksanakan pemungutan Pajak dapat diberi insentif atas dasar pencapaian kinerja tertentu.</w:t>
      </w:r>
    </w:p>
    <w:p w:rsidR="009E4FE5" w:rsidRDefault="009E4FE5" w:rsidP="00367503">
      <w:pPr>
        <w:numPr>
          <w:ilvl w:val="0"/>
          <w:numId w:val="25"/>
        </w:numPr>
        <w:tabs>
          <w:tab w:val="clear" w:pos="720"/>
          <w:tab w:val="num" w:pos="480"/>
        </w:tabs>
        <w:ind w:left="482" w:hanging="482"/>
        <w:jc w:val="both"/>
        <w:rPr>
          <w:rFonts w:ascii="Book Antiqua" w:hAnsi="Book Antiqua" w:cs="Tahoma"/>
          <w:sz w:val="22"/>
          <w:szCs w:val="22"/>
          <w:lang w:val="sv-SE"/>
        </w:rPr>
      </w:pPr>
      <w:r w:rsidRPr="00E84056">
        <w:rPr>
          <w:rFonts w:ascii="Book Antiqua" w:hAnsi="Book Antiqua" w:cs="Tahoma"/>
          <w:sz w:val="22"/>
          <w:szCs w:val="22"/>
          <w:lang w:val="sv-SE"/>
        </w:rPr>
        <w:t>Pemberian insentif sebagaimana dimaksud pada ayat (1) ditetapkan melalui Anggaran Pendapatan dan Belanja Daerah.</w:t>
      </w:r>
    </w:p>
    <w:p w:rsidR="00DB07FB" w:rsidRDefault="00DB07FB" w:rsidP="00DB07FB">
      <w:pPr>
        <w:ind w:left="482"/>
        <w:jc w:val="both"/>
        <w:rPr>
          <w:rFonts w:ascii="Book Antiqua" w:hAnsi="Book Antiqua" w:cs="Tahoma"/>
          <w:sz w:val="22"/>
          <w:szCs w:val="22"/>
          <w:lang w:val="sv-SE"/>
        </w:rPr>
      </w:pPr>
    </w:p>
    <w:p w:rsidR="00DB07FB" w:rsidRPr="00E84056" w:rsidRDefault="00DB07FB" w:rsidP="00DB07FB">
      <w:pPr>
        <w:ind w:left="482"/>
        <w:jc w:val="right"/>
        <w:rPr>
          <w:rFonts w:ascii="Book Antiqua" w:hAnsi="Book Antiqua" w:cs="Tahoma"/>
          <w:sz w:val="22"/>
          <w:szCs w:val="22"/>
          <w:lang w:val="sv-SE"/>
        </w:rPr>
      </w:pPr>
      <w:r>
        <w:rPr>
          <w:rFonts w:ascii="Book Antiqua" w:hAnsi="Book Antiqua" w:cs="Tahoma"/>
          <w:sz w:val="22"/>
          <w:szCs w:val="22"/>
          <w:lang w:val="sv-SE"/>
        </w:rPr>
        <w:t>(3) Tata...</w:t>
      </w:r>
    </w:p>
    <w:p w:rsidR="009E4FE5" w:rsidRPr="00E84056" w:rsidRDefault="009E4FE5" w:rsidP="00367503">
      <w:pPr>
        <w:numPr>
          <w:ilvl w:val="0"/>
          <w:numId w:val="25"/>
        </w:numPr>
        <w:tabs>
          <w:tab w:val="clear" w:pos="720"/>
          <w:tab w:val="num" w:pos="480"/>
        </w:tabs>
        <w:ind w:left="482" w:hanging="482"/>
        <w:jc w:val="both"/>
        <w:rPr>
          <w:rFonts w:ascii="Book Antiqua" w:hAnsi="Book Antiqua" w:cs="Tahoma"/>
          <w:sz w:val="22"/>
          <w:szCs w:val="22"/>
          <w:lang w:val="sv-SE"/>
        </w:rPr>
      </w:pPr>
      <w:r w:rsidRPr="00E84056">
        <w:rPr>
          <w:rFonts w:ascii="Book Antiqua" w:hAnsi="Book Antiqua" w:cs="Tahoma"/>
          <w:sz w:val="22"/>
          <w:szCs w:val="22"/>
          <w:lang w:val="sv-SE"/>
        </w:rPr>
        <w:lastRenderedPageBreak/>
        <w:t>Tata cara pemberian dan pemanfaatan insentif sebagaimana dimaksud pada ayat (1) diatur dengan Peraturan Bupati.</w:t>
      </w:r>
    </w:p>
    <w:p w:rsidR="003B2178" w:rsidRDefault="003B2178" w:rsidP="00AA2C8B">
      <w:pPr>
        <w:rPr>
          <w:rFonts w:ascii="Book Antiqua" w:hAnsi="Book Antiqua" w:cs="Tahoma"/>
          <w:sz w:val="22"/>
          <w:szCs w:val="22"/>
          <w:lang w:val="sv-SE"/>
        </w:rPr>
      </w:pPr>
    </w:p>
    <w:p w:rsidR="00D467A5" w:rsidRDefault="00D467A5" w:rsidP="00AA2C8B">
      <w:pPr>
        <w:rPr>
          <w:rFonts w:ascii="Book Antiqua" w:hAnsi="Book Antiqua" w:cs="Tahoma"/>
          <w:sz w:val="22"/>
          <w:szCs w:val="22"/>
          <w:lang w:val="sv-SE"/>
        </w:rPr>
      </w:pPr>
    </w:p>
    <w:p w:rsidR="009E4FE5" w:rsidRPr="00E84056" w:rsidRDefault="00F9729A" w:rsidP="00D042FB">
      <w:pPr>
        <w:jc w:val="center"/>
        <w:rPr>
          <w:rFonts w:ascii="Book Antiqua" w:hAnsi="Book Antiqua" w:cs="Tahoma"/>
          <w:b/>
          <w:bCs/>
          <w:sz w:val="22"/>
          <w:szCs w:val="22"/>
          <w:lang w:val="pt-BR"/>
        </w:rPr>
      </w:pPr>
      <w:r>
        <w:rPr>
          <w:rFonts w:ascii="Book Antiqua" w:hAnsi="Book Antiqua" w:cs="Tahoma"/>
          <w:b/>
          <w:bCs/>
          <w:sz w:val="22"/>
          <w:szCs w:val="22"/>
          <w:lang w:val="pt-BR"/>
        </w:rPr>
        <w:t>BAB XV</w:t>
      </w:r>
    </w:p>
    <w:p w:rsidR="009E4FE5" w:rsidRPr="00E84056" w:rsidRDefault="009E4FE5" w:rsidP="00D042FB">
      <w:pPr>
        <w:jc w:val="center"/>
        <w:rPr>
          <w:rFonts w:ascii="Book Antiqua" w:hAnsi="Book Antiqua" w:cs="Tahoma"/>
          <w:b/>
          <w:bCs/>
          <w:sz w:val="22"/>
          <w:szCs w:val="22"/>
          <w:lang w:val="pt-BR"/>
        </w:rPr>
      </w:pPr>
      <w:r w:rsidRPr="00E84056">
        <w:rPr>
          <w:rFonts w:ascii="Book Antiqua" w:hAnsi="Book Antiqua" w:cs="Tahoma"/>
          <w:b/>
          <w:bCs/>
          <w:sz w:val="22"/>
          <w:szCs w:val="22"/>
          <w:lang w:val="pt-BR"/>
        </w:rPr>
        <w:t>KETENTUAN KHUSUS</w:t>
      </w:r>
    </w:p>
    <w:p w:rsidR="009E4FE5" w:rsidRDefault="00F9729A" w:rsidP="00D042FB">
      <w:pPr>
        <w:jc w:val="center"/>
        <w:rPr>
          <w:rFonts w:ascii="Book Antiqua" w:hAnsi="Book Antiqua" w:cs="Tahoma"/>
          <w:b/>
          <w:bCs/>
          <w:sz w:val="22"/>
          <w:szCs w:val="22"/>
          <w:lang w:val="pt-BR"/>
        </w:rPr>
      </w:pPr>
      <w:r>
        <w:rPr>
          <w:rFonts w:ascii="Book Antiqua" w:hAnsi="Book Antiqua" w:cs="Tahoma"/>
          <w:b/>
          <w:bCs/>
          <w:sz w:val="22"/>
          <w:szCs w:val="22"/>
          <w:lang w:val="pt-BR"/>
        </w:rPr>
        <w:t>Pasal 31</w:t>
      </w:r>
    </w:p>
    <w:p w:rsidR="00144E4E" w:rsidRPr="00E84056" w:rsidRDefault="00144E4E" w:rsidP="00D042FB">
      <w:pPr>
        <w:jc w:val="center"/>
        <w:rPr>
          <w:rFonts w:ascii="Book Antiqua" w:hAnsi="Book Antiqua" w:cs="Tahoma"/>
          <w:b/>
          <w:bCs/>
          <w:sz w:val="22"/>
          <w:szCs w:val="22"/>
          <w:lang w:val="pt-BR"/>
        </w:rPr>
      </w:pPr>
    </w:p>
    <w:p w:rsidR="009E4FE5" w:rsidRDefault="009E4FE5" w:rsidP="00367503">
      <w:pPr>
        <w:numPr>
          <w:ilvl w:val="0"/>
          <w:numId w:val="26"/>
        </w:numPr>
        <w:ind w:left="714" w:hanging="357"/>
        <w:jc w:val="both"/>
        <w:rPr>
          <w:rFonts w:ascii="Book Antiqua" w:hAnsi="Book Antiqua" w:cs="Tahoma"/>
          <w:sz w:val="22"/>
          <w:szCs w:val="22"/>
          <w:lang w:val="pt-BR"/>
        </w:rPr>
      </w:pPr>
      <w:r w:rsidRPr="00E84056">
        <w:rPr>
          <w:rFonts w:ascii="Book Antiqua" w:hAnsi="Book Antiqua" w:cs="Tahoma"/>
          <w:sz w:val="22"/>
          <w:szCs w:val="22"/>
          <w:lang w:val="pt-BR"/>
        </w:rPr>
        <w:t>Setiap pejabat dilarang memberitahukan kepada pihak lain segala sesuatu yang diketahui atau diberitahukan kepadanya oleh Wajib Pajak dalam rangka jabatan atau pekerjaannya untuk menjalankan ketentuan peraturan perundang-undangan perpajakan daerah.</w:t>
      </w:r>
    </w:p>
    <w:p w:rsidR="009E4FE5" w:rsidRPr="00E84056" w:rsidRDefault="009E4FE5" w:rsidP="00367503">
      <w:pPr>
        <w:numPr>
          <w:ilvl w:val="0"/>
          <w:numId w:val="26"/>
        </w:numPr>
        <w:ind w:left="714" w:hanging="357"/>
        <w:jc w:val="both"/>
        <w:rPr>
          <w:rFonts w:ascii="Book Antiqua" w:hAnsi="Book Antiqua" w:cs="Tahoma"/>
          <w:sz w:val="22"/>
          <w:szCs w:val="22"/>
          <w:lang w:val="pt-BR"/>
        </w:rPr>
      </w:pPr>
      <w:r w:rsidRPr="00E84056">
        <w:rPr>
          <w:rFonts w:ascii="Book Antiqua" w:hAnsi="Book Antiqua" w:cs="Tahoma"/>
          <w:sz w:val="22"/>
          <w:szCs w:val="22"/>
          <w:lang w:val="pt-BR"/>
        </w:rPr>
        <w:t xml:space="preserve">Larangan sebagaimana dimaksud pada ayat (1) berlaku juga terhadap tenaga ahli yang ditunjuk oleh </w:t>
      </w:r>
      <w:r w:rsidR="003B2178" w:rsidRPr="00E84056">
        <w:rPr>
          <w:rFonts w:ascii="Book Antiqua" w:hAnsi="Book Antiqua" w:cs="Tahoma"/>
          <w:sz w:val="22"/>
          <w:szCs w:val="22"/>
          <w:lang w:val="pt-BR"/>
        </w:rPr>
        <w:t>Bupati</w:t>
      </w:r>
      <w:r w:rsidRPr="00E84056">
        <w:rPr>
          <w:rFonts w:ascii="Book Antiqua" w:hAnsi="Book Antiqua" w:cs="Tahoma"/>
          <w:sz w:val="22"/>
          <w:szCs w:val="22"/>
          <w:lang w:val="pt-BR"/>
        </w:rPr>
        <w:t xml:space="preserve"> untuk membantu dalam pelaksanaan ketentuan peraturan perundang-undangan yang berlaku.</w:t>
      </w:r>
    </w:p>
    <w:p w:rsidR="009E4FE5" w:rsidRDefault="009E4FE5" w:rsidP="00367503">
      <w:pPr>
        <w:numPr>
          <w:ilvl w:val="0"/>
          <w:numId w:val="26"/>
        </w:numPr>
        <w:ind w:left="714" w:hanging="357"/>
        <w:jc w:val="both"/>
        <w:rPr>
          <w:rFonts w:ascii="Book Antiqua" w:hAnsi="Book Antiqua" w:cs="Tahoma"/>
          <w:sz w:val="22"/>
          <w:szCs w:val="22"/>
          <w:lang w:val="es-ES"/>
        </w:rPr>
      </w:pPr>
      <w:r w:rsidRPr="00E84056">
        <w:rPr>
          <w:rFonts w:ascii="Book Antiqua" w:hAnsi="Book Antiqua" w:cs="Tahoma"/>
          <w:sz w:val="22"/>
          <w:szCs w:val="22"/>
          <w:lang w:val="es-ES"/>
        </w:rPr>
        <w:t>Dikecualikan dari ketentuan sebagaimana dimaksud pada ayat (1) dan ayat (2) adalah :</w:t>
      </w:r>
    </w:p>
    <w:p w:rsidR="00144E4E" w:rsidRDefault="00144E4E" w:rsidP="00367503">
      <w:pPr>
        <w:numPr>
          <w:ilvl w:val="0"/>
          <w:numId w:val="31"/>
        </w:numPr>
        <w:ind w:left="1134"/>
        <w:jc w:val="both"/>
        <w:rPr>
          <w:rFonts w:ascii="Book Antiqua" w:hAnsi="Book Antiqua" w:cs="Tahoma"/>
          <w:sz w:val="22"/>
          <w:szCs w:val="22"/>
          <w:lang w:val="es-ES"/>
        </w:rPr>
      </w:pPr>
      <w:r>
        <w:rPr>
          <w:rFonts w:ascii="Book Antiqua" w:hAnsi="Book Antiqua" w:cs="Tahoma"/>
          <w:sz w:val="22"/>
          <w:szCs w:val="22"/>
          <w:lang w:val="es-ES"/>
        </w:rPr>
        <w:t>Pejabat dan tenaga ahli yang bertindak sebagai saksi atau saksi ahli dalam sidang pengadilan;</w:t>
      </w:r>
    </w:p>
    <w:p w:rsidR="00144E4E" w:rsidRPr="00E84056" w:rsidRDefault="00144E4E" w:rsidP="00367503">
      <w:pPr>
        <w:numPr>
          <w:ilvl w:val="0"/>
          <w:numId w:val="31"/>
        </w:numPr>
        <w:ind w:left="1134"/>
        <w:jc w:val="both"/>
        <w:rPr>
          <w:rFonts w:ascii="Book Antiqua" w:hAnsi="Book Antiqua" w:cs="Tahoma"/>
          <w:sz w:val="22"/>
          <w:szCs w:val="22"/>
          <w:lang w:val="es-ES"/>
        </w:rPr>
      </w:pPr>
      <w:r>
        <w:rPr>
          <w:rFonts w:ascii="Book Antiqua" w:hAnsi="Book Antiqua" w:cs="Tahoma"/>
          <w:sz w:val="22"/>
          <w:szCs w:val="22"/>
          <w:lang w:val="es-ES"/>
        </w:rPr>
        <w:t>Pejabat dan/atau tenaga ahli yang ditetapkan oleh Kepala Daerah untuk memberikan keterangan kepada pejabat lembaga negara atau instansi Pemerintah yang berwenang melakukan pemeriksaan dalam bidang keuangan daerah.</w:t>
      </w:r>
    </w:p>
    <w:p w:rsidR="009E4FE5" w:rsidRPr="00E84056" w:rsidRDefault="009E4FE5" w:rsidP="00367503">
      <w:pPr>
        <w:numPr>
          <w:ilvl w:val="0"/>
          <w:numId w:val="26"/>
        </w:numPr>
        <w:ind w:left="714" w:hanging="357"/>
        <w:jc w:val="both"/>
        <w:rPr>
          <w:rFonts w:ascii="Book Antiqua" w:hAnsi="Book Antiqua" w:cs="Tahoma"/>
          <w:sz w:val="22"/>
          <w:szCs w:val="22"/>
          <w:lang w:val="es-ES"/>
        </w:rPr>
      </w:pPr>
      <w:r w:rsidRPr="00E84056">
        <w:rPr>
          <w:rFonts w:ascii="Book Antiqua" w:hAnsi="Book Antiqua" w:cs="Tahoma"/>
          <w:sz w:val="22"/>
          <w:szCs w:val="22"/>
          <w:lang w:val="es-ES"/>
        </w:rPr>
        <w:t>Untuk kepentingan Daerah, Kepala daerah berwenang memberi izan tertulis kepada pejabat sebagaimana diamksud pada ayat (1) dan tenaga ahli sebagaimana dimaksud pada ayat (2), agar memberikan keterangan memperlihatkan bukti tertulis dari atau tentang Wajib Pajak lepada pihak yang ditunjuk.</w:t>
      </w:r>
    </w:p>
    <w:p w:rsidR="009E4FE5" w:rsidRPr="00E84056" w:rsidRDefault="009E4FE5" w:rsidP="00367503">
      <w:pPr>
        <w:numPr>
          <w:ilvl w:val="0"/>
          <w:numId w:val="26"/>
        </w:numPr>
        <w:ind w:left="714" w:hanging="357"/>
        <w:jc w:val="both"/>
        <w:rPr>
          <w:rFonts w:ascii="Book Antiqua" w:hAnsi="Book Antiqua" w:cs="Tahoma"/>
          <w:sz w:val="22"/>
          <w:szCs w:val="22"/>
          <w:lang w:val="es-ES"/>
        </w:rPr>
      </w:pPr>
      <w:r w:rsidRPr="00E84056">
        <w:rPr>
          <w:rFonts w:ascii="Book Antiqua" w:hAnsi="Book Antiqua" w:cs="Tahoma"/>
          <w:sz w:val="22"/>
          <w:szCs w:val="22"/>
          <w:lang w:val="es-ES"/>
        </w:rPr>
        <w:t>Untuk kepentingan pemeriksaan di pengadilan dalam perkara pidana atau perdata, atas permintaan hakim sesuai dengan Hukum Acara Pidana dan Hukum Acara Perdata, Kepala Daerah dapat memberi izan tertulis lepada pejabat sebagaimana dimaksud pada ayat (1), dan tenaga ahli sebagaimana dimaksud pada ayat (2), utnuk memberikan dan memperlihatkan bukti tertulis dan keterangan Wajib Pajak yang ada padanya.</w:t>
      </w:r>
    </w:p>
    <w:p w:rsidR="009E4FE5" w:rsidRPr="00E84056" w:rsidRDefault="009E4FE5" w:rsidP="00367503">
      <w:pPr>
        <w:numPr>
          <w:ilvl w:val="0"/>
          <w:numId w:val="26"/>
        </w:numPr>
        <w:ind w:left="714" w:hanging="357"/>
        <w:jc w:val="both"/>
        <w:rPr>
          <w:rFonts w:ascii="Book Antiqua" w:hAnsi="Book Antiqua" w:cs="Tahoma"/>
          <w:sz w:val="22"/>
          <w:szCs w:val="22"/>
          <w:lang w:val="es-ES"/>
        </w:rPr>
      </w:pPr>
      <w:r w:rsidRPr="00E84056">
        <w:rPr>
          <w:rFonts w:ascii="Book Antiqua" w:hAnsi="Book Antiqua" w:cs="Tahoma"/>
          <w:sz w:val="22"/>
          <w:szCs w:val="22"/>
          <w:lang w:val="es-ES"/>
        </w:rPr>
        <w:t xml:space="preserve">Permintan hakim sebagaimana dimaksud pada ayat (5) harus menyebutkan nama tersangka atau nama tergugat, keterangan yang diminta serta kaitan antara perkara pidana atau perdata yang bersangkutan dengan keterangan yang diminta. </w:t>
      </w:r>
    </w:p>
    <w:p w:rsidR="00723F96" w:rsidRDefault="00723F96" w:rsidP="00F5100F">
      <w:pPr>
        <w:jc w:val="right"/>
        <w:rPr>
          <w:rFonts w:ascii="Book Antiqua" w:hAnsi="Book Antiqua" w:cs="Tahoma"/>
          <w:sz w:val="22"/>
          <w:szCs w:val="22"/>
          <w:lang w:val="es-ES"/>
        </w:rPr>
      </w:pPr>
    </w:p>
    <w:p w:rsidR="00BE4E2A" w:rsidRDefault="00BE4E2A" w:rsidP="00F5100F">
      <w:pPr>
        <w:jc w:val="right"/>
        <w:rPr>
          <w:rFonts w:ascii="Book Antiqua" w:hAnsi="Book Antiqua" w:cs="Tahoma"/>
          <w:sz w:val="22"/>
          <w:szCs w:val="22"/>
          <w:lang w:val="es-ES"/>
        </w:rPr>
      </w:pPr>
    </w:p>
    <w:p w:rsidR="00C47BAE" w:rsidRDefault="00767819" w:rsidP="00D042FB">
      <w:pPr>
        <w:jc w:val="center"/>
        <w:rPr>
          <w:rFonts w:ascii="Book Antiqua" w:hAnsi="Book Antiqua" w:cs="Tahoma"/>
          <w:b/>
          <w:bCs/>
          <w:sz w:val="22"/>
          <w:szCs w:val="22"/>
          <w:lang w:val="es-ES"/>
        </w:rPr>
      </w:pPr>
      <w:r w:rsidRPr="00E84056">
        <w:rPr>
          <w:rFonts w:ascii="Book Antiqua" w:hAnsi="Book Antiqua" w:cs="Tahoma"/>
          <w:b/>
          <w:bCs/>
          <w:sz w:val="22"/>
          <w:szCs w:val="22"/>
          <w:lang w:val="es-ES"/>
        </w:rPr>
        <w:t>BAB</w:t>
      </w:r>
      <w:r w:rsidR="00AA2C8B" w:rsidRPr="00E84056">
        <w:rPr>
          <w:rFonts w:ascii="Book Antiqua" w:hAnsi="Book Antiqua" w:cs="Tahoma"/>
          <w:b/>
          <w:bCs/>
          <w:sz w:val="22"/>
          <w:szCs w:val="22"/>
          <w:lang w:val="es-ES"/>
        </w:rPr>
        <w:t xml:space="preserve"> X</w:t>
      </w:r>
      <w:r w:rsidR="00C47BAE" w:rsidRPr="00E84056">
        <w:rPr>
          <w:rFonts w:ascii="Book Antiqua" w:hAnsi="Book Antiqua" w:cs="Tahoma"/>
          <w:b/>
          <w:bCs/>
          <w:sz w:val="22"/>
          <w:szCs w:val="22"/>
          <w:lang w:val="es-ES"/>
        </w:rPr>
        <w:t>V</w:t>
      </w:r>
      <w:r w:rsidR="00F9729A">
        <w:rPr>
          <w:rFonts w:ascii="Book Antiqua" w:hAnsi="Book Antiqua" w:cs="Tahoma"/>
          <w:b/>
          <w:bCs/>
          <w:sz w:val="22"/>
          <w:szCs w:val="22"/>
          <w:lang w:val="es-ES"/>
        </w:rPr>
        <w:t>I</w:t>
      </w:r>
    </w:p>
    <w:p w:rsidR="000619E6" w:rsidRPr="00E84056" w:rsidRDefault="000619E6" w:rsidP="000619E6">
      <w:pPr>
        <w:tabs>
          <w:tab w:val="left" w:pos="0"/>
        </w:tabs>
        <w:jc w:val="center"/>
        <w:rPr>
          <w:rFonts w:ascii="Book Antiqua" w:hAnsi="Book Antiqua" w:cs="Tahoma"/>
          <w:b/>
          <w:bCs/>
          <w:sz w:val="22"/>
          <w:szCs w:val="22"/>
        </w:rPr>
      </w:pPr>
      <w:r w:rsidRPr="00E84056">
        <w:rPr>
          <w:rFonts w:ascii="Book Antiqua" w:hAnsi="Book Antiqua" w:cs="Tahoma"/>
          <w:b/>
          <w:bCs/>
          <w:sz w:val="22"/>
          <w:szCs w:val="22"/>
        </w:rPr>
        <w:t>PENYIDIKAN</w:t>
      </w:r>
    </w:p>
    <w:p w:rsidR="000619E6" w:rsidRPr="00E84056" w:rsidRDefault="000619E6" w:rsidP="000619E6">
      <w:pPr>
        <w:tabs>
          <w:tab w:val="left" w:pos="0"/>
        </w:tabs>
        <w:jc w:val="center"/>
        <w:rPr>
          <w:rFonts w:ascii="Book Antiqua" w:hAnsi="Book Antiqua" w:cs="Tahoma"/>
          <w:b/>
          <w:bCs/>
          <w:sz w:val="22"/>
          <w:szCs w:val="22"/>
        </w:rPr>
      </w:pPr>
      <w:r w:rsidRPr="00E84056">
        <w:rPr>
          <w:rFonts w:ascii="Book Antiqua" w:hAnsi="Book Antiqua" w:cs="Tahoma"/>
          <w:b/>
          <w:bCs/>
          <w:sz w:val="22"/>
          <w:szCs w:val="22"/>
        </w:rPr>
        <w:t>Pasal 3</w:t>
      </w:r>
      <w:r w:rsidR="00F9729A">
        <w:rPr>
          <w:rFonts w:ascii="Book Antiqua" w:hAnsi="Book Antiqua" w:cs="Tahoma"/>
          <w:b/>
          <w:bCs/>
          <w:sz w:val="22"/>
          <w:szCs w:val="22"/>
        </w:rPr>
        <w:t>2</w:t>
      </w:r>
    </w:p>
    <w:p w:rsidR="000619E6" w:rsidRPr="00E84056" w:rsidRDefault="000619E6" w:rsidP="000619E6">
      <w:pPr>
        <w:tabs>
          <w:tab w:val="left" w:pos="1988"/>
          <w:tab w:val="left" w:pos="2408"/>
          <w:tab w:val="left" w:pos="2898"/>
        </w:tabs>
        <w:ind w:left="2415"/>
        <w:jc w:val="both"/>
        <w:rPr>
          <w:rFonts w:ascii="Book Antiqua" w:hAnsi="Book Antiqua" w:cs="Tahoma"/>
          <w:sz w:val="22"/>
          <w:szCs w:val="22"/>
        </w:rPr>
      </w:pPr>
    </w:p>
    <w:p w:rsidR="000619E6" w:rsidRPr="00E84056" w:rsidRDefault="000619E6" w:rsidP="00DB07FB">
      <w:pPr>
        <w:numPr>
          <w:ilvl w:val="0"/>
          <w:numId w:val="19"/>
        </w:numPr>
        <w:tabs>
          <w:tab w:val="num" w:pos="360"/>
          <w:tab w:val="left" w:pos="1988"/>
          <w:tab w:val="left" w:pos="2408"/>
        </w:tabs>
        <w:spacing w:after="80"/>
        <w:ind w:left="360" w:hanging="360"/>
        <w:jc w:val="both"/>
        <w:rPr>
          <w:rFonts w:ascii="Book Antiqua" w:hAnsi="Book Antiqua" w:cs="Tahoma"/>
          <w:spacing w:val="-4"/>
          <w:sz w:val="22"/>
          <w:szCs w:val="22"/>
        </w:rPr>
      </w:pPr>
      <w:r w:rsidRPr="00E84056">
        <w:rPr>
          <w:rFonts w:ascii="Book Antiqua" w:hAnsi="Book Antiqua" w:cs="Tahoma"/>
          <w:spacing w:val="-4"/>
          <w:sz w:val="22"/>
          <w:szCs w:val="22"/>
        </w:rPr>
        <w:t>Pejabat Pegawai Negeri Sipil tertentu di lingkungan Pemerintah Daerah diberikan wewenang khusus sebagai Penyidik untuk melakukan penyidikan tindak pidana dibidang perpajakan daerah, sebagaimana dimaksud dalam Undang-Undang Nomor 8 Tahun 1981 tentang Hukum Acara Pidana.</w:t>
      </w:r>
    </w:p>
    <w:p w:rsidR="000619E6" w:rsidRPr="00E84056" w:rsidRDefault="000619E6" w:rsidP="00367503">
      <w:pPr>
        <w:numPr>
          <w:ilvl w:val="0"/>
          <w:numId w:val="19"/>
        </w:numPr>
        <w:tabs>
          <w:tab w:val="num" w:pos="360"/>
          <w:tab w:val="left" w:pos="1988"/>
          <w:tab w:val="left" w:pos="2408"/>
        </w:tabs>
        <w:ind w:left="360" w:hanging="360"/>
        <w:jc w:val="both"/>
        <w:rPr>
          <w:rFonts w:ascii="Book Antiqua" w:hAnsi="Book Antiqua" w:cs="Tahoma"/>
          <w:sz w:val="22"/>
          <w:szCs w:val="22"/>
        </w:rPr>
      </w:pPr>
      <w:r w:rsidRPr="00E84056">
        <w:rPr>
          <w:rFonts w:ascii="Book Antiqua" w:hAnsi="Book Antiqua" w:cs="Tahoma"/>
          <w:sz w:val="22"/>
          <w:szCs w:val="22"/>
        </w:rPr>
        <w:t>Wewenang penyidik sebagaimana dimaksud pada ayat (1) adalah :</w:t>
      </w:r>
    </w:p>
    <w:p w:rsidR="000619E6" w:rsidRPr="00E84056" w:rsidRDefault="000619E6" w:rsidP="00367503">
      <w:pPr>
        <w:numPr>
          <w:ilvl w:val="1"/>
          <w:numId w:val="19"/>
        </w:numPr>
        <w:tabs>
          <w:tab w:val="clear" w:pos="3119"/>
          <w:tab w:val="left" w:pos="720"/>
        </w:tabs>
        <w:ind w:left="720"/>
        <w:jc w:val="both"/>
        <w:rPr>
          <w:rFonts w:ascii="Book Antiqua" w:hAnsi="Book Antiqua" w:cs="Tahoma"/>
          <w:sz w:val="22"/>
          <w:szCs w:val="22"/>
        </w:rPr>
      </w:pPr>
      <w:r w:rsidRPr="00E84056">
        <w:rPr>
          <w:rFonts w:ascii="Book Antiqua" w:hAnsi="Book Antiqua" w:cs="Tahoma"/>
          <w:sz w:val="22"/>
          <w:szCs w:val="22"/>
        </w:rPr>
        <w:t>menerima, mencari, mengumpulkan dan meneliti keterangan atau laporan berkenaan dengan tindak pidana di bidang perpajakan daerah agar keterangan atau laporan tersebut menjadi lebih lengkap dan jelas;</w:t>
      </w:r>
    </w:p>
    <w:p w:rsidR="000619E6" w:rsidRPr="00E84056" w:rsidRDefault="000619E6" w:rsidP="00367503">
      <w:pPr>
        <w:numPr>
          <w:ilvl w:val="1"/>
          <w:numId w:val="19"/>
        </w:numPr>
        <w:tabs>
          <w:tab w:val="clear" w:pos="3119"/>
          <w:tab w:val="left" w:pos="720"/>
        </w:tabs>
        <w:ind w:left="720"/>
        <w:jc w:val="both"/>
        <w:rPr>
          <w:rFonts w:ascii="Book Antiqua" w:hAnsi="Book Antiqua" w:cs="Tahoma"/>
          <w:sz w:val="22"/>
          <w:szCs w:val="22"/>
          <w:lang w:val="sv-SE"/>
        </w:rPr>
      </w:pPr>
      <w:r w:rsidRPr="00E84056">
        <w:rPr>
          <w:rFonts w:ascii="Book Antiqua" w:hAnsi="Book Antiqua" w:cs="Tahoma"/>
          <w:sz w:val="22"/>
          <w:szCs w:val="22"/>
          <w:lang w:val="sv-SE"/>
        </w:rPr>
        <w:t>meneliti, mencari dan mengumpulkan keterangan mengenai orang pribadi atau badan tentang kebenaran perbuatan yang dilakukan sehubungan dengan tindak pidana perpajakan daerah tersebut;</w:t>
      </w:r>
    </w:p>
    <w:p w:rsidR="000619E6" w:rsidRPr="00E84056" w:rsidRDefault="000619E6" w:rsidP="00367503">
      <w:pPr>
        <w:numPr>
          <w:ilvl w:val="1"/>
          <w:numId w:val="19"/>
        </w:numPr>
        <w:tabs>
          <w:tab w:val="clear" w:pos="3119"/>
          <w:tab w:val="left" w:pos="720"/>
        </w:tabs>
        <w:ind w:left="720"/>
        <w:jc w:val="both"/>
        <w:rPr>
          <w:rFonts w:ascii="Book Antiqua" w:hAnsi="Book Antiqua" w:cs="Tahoma"/>
          <w:sz w:val="22"/>
          <w:szCs w:val="22"/>
          <w:lang w:val="sv-SE"/>
        </w:rPr>
      </w:pPr>
      <w:r w:rsidRPr="00E84056">
        <w:rPr>
          <w:rFonts w:ascii="Book Antiqua" w:hAnsi="Book Antiqua" w:cs="Tahoma"/>
          <w:sz w:val="22"/>
          <w:szCs w:val="22"/>
          <w:lang w:val="sv-SE"/>
        </w:rPr>
        <w:t>menerima keterangan dan barang bukti dari orang pribadi atau badan, sehubungan dengan tindak pidana di bidang perpajakan daerah;</w:t>
      </w:r>
      <w:r w:rsidRPr="00E84056">
        <w:rPr>
          <w:rFonts w:ascii="Book Antiqua" w:hAnsi="Book Antiqua" w:cs="Tahoma"/>
          <w:sz w:val="22"/>
          <w:szCs w:val="22"/>
          <w:lang w:val="sv-SE"/>
        </w:rPr>
        <w:tab/>
      </w:r>
    </w:p>
    <w:p w:rsidR="000619E6" w:rsidRPr="00E84056" w:rsidRDefault="000619E6" w:rsidP="00367503">
      <w:pPr>
        <w:numPr>
          <w:ilvl w:val="1"/>
          <w:numId w:val="19"/>
        </w:numPr>
        <w:tabs>
          <w:tab w:val="clear" w:pos="3119"/>
          <w:tab w:val="left" w:pos="720"/>
        </w:tabs>
        <w:ind w:left="720"/>
        <w:jc w:val="both"/>
        <w:rPr>
          <w:rFonts w:ascii="Book Antiqua" w:hAnsi="Book Antiqua" w:cs="Tahoma"/>
          <w:sz w:val="22"/>
          <w:szCs w:val="22"/>
          <w:lang w:val="sv-SE"/>
        </w:rPr>
      </w:pPr>
      <w:r w:rsidRPr="00E84056">
        <w:rPr>
          <w:rFonts w:ascii="Book Antiqua" w:hAnsi="Book Antiqua" w:cs="Tahoma"/>
          <w:spacing w:val="-4"/>
          <w:sz w:val="22"/>
          <w:szCs w:val="22"/>
          <w:lang w:val="sv-SE"/>
        </w:rPr>
        <w:t>memeriksa buku-buku, catatan-catatan dan dokumen lain berkenaan dengan tindak pidana di bidang pepajakan daerah;</w:t>
      </w:r>
    </w:p>
    <w:p w:rsidR="000619E6" w:rsidRDefault="000619E6" w:rsidP="00367503">
      <w:pPr>
        <w:numPr>
          <w:ilvl w:val="1"/>
          <w:numId w:val="19"/>
        </w:numPr>
        <w:tabs>
          <w:tab w:val="clear" w:pos="3119"/>
          <w:tab w:val="left" w:pos="720"/>
        </w:tabs>
        <w:ind w:left="720"/>
        <w:jc w:val="both"/>
        <w:rPr>
          <w:rFonts w:ascii="Book Antiqua" w:hAnsi="Book Antiqua" w:cs="Tahoma"/>
          <w:sz w:val="22"/>
          <w:szCs w:val="22"/>
          <w:lang w:val="sv-SE"/>
        </w:rPr>
      </w:pPr>
      <w:r w:rsidRPr="00E84056">
        <w:rPr>
          <w:rFonts w:ascii="Book Antiqua" w:hAnsi="Book Antiqua" w:cs="Tahoma"/>
          <w:sz w:val="22"/>
          <w:szCs w:val="22"/>
          <w:lang w:val="sv-SE"/>
        </w:rPr>
        <w:t>melakukan penggeledahan untuk mendapatkan barang bukti pembukuan, pencatatan dan dokumen-dokumen lain, serta melakukan penyitaan terhadap barang bukti tersebut;</w:t>
      </w:r>
    </w:p>
    <w:p w:rsidR="00DB07FB" w:rsidRDefault="00DB07FB" w:rsidP="00DB07FB">
      <w:pPr>
        <w:tabs>
          <w:tab w:val="left" w:pos="720"/>
        </w:tabs>
        <w:ind w:left="720"/>
        <w:jc w:val="both"/>
        <w:rPr>
          <w:rFonts w:ascii="Book Antiqua" w:hAnsi="Book Antiqua" w:cs="Tahoma"/>
          <w:sz w:val="22"/>
          <w:szCs w:val="22"/>
          <w:lang w:val="sv-SE"/>
        </w:rPr>
      </w:pPr>
    </w:p>
    <w:p w:rsidR="00DB07FB" w:rsidRPr="00E84056" w:rsidRDefault="00DB07FB" w:rsidP="00DB07FB">
      <w:pPr>
        <w:tabs>
          <w:tab w:val="left" w:pos="720"/>
        </w:tabs>
        <w:ind w:left="720"/>
        <w:jc w:val="right"/>
        <w:rPr>
          <w:rFonts w:ascii="Book Antiqua" w:hAnsi="Book Antiqua" w:cs="Tahoma"/>
          <w:sz w:val="22"/>
          <w:szCs w:val="22"/>
          <w:lang w:val="sv-SE"/>
        </w:rPr>
      </w:pPr>
      <w:r>
        <w:rPr>
          <w:rFonts w:ascii="Book Antiqua" w:hAnsi="Book Antiqua" w:cs="Tahoma"/>
          <w:sz w:val="22"/>
          <w:szCs w:val="22"/>
          <w:lang w:val="sv-SE"/>
        </w:rPr>
        <w:t>f. meminta...</w:t>
      </w:r>
    </w:p>
    <w:p w:rsidR="000619E6" w:rsidRPr="00BE4E2A" w:rsidRDefault="000619E6" w:rsidP="00367503">
      <w:pPr>
        <w:numPr>
          <w:ilvl w:val="1"/>
          <w:numId w:val="19"/>
        </w:numPr>
        <w:tabs>
          <w:tab w:val="clear" w:pos="3119"/>
          <w:tab w:val="left" w:pos="720"/>
        </w:tabs>
        <w:ind w:left="720"/>
        <w:jc w:val="both"/>
        <w:rPr>
          <w:rFonts w:ascii="Book Antiqua" w:hAnsi="Book Antiqua" w:cs="Tahoma"/>
          <w:sz w:val="22"/>
          <w:szCs w:val="22"/>
          <w:lang w:val="sv-SE"/>
        </w:rPr>
      </w:pPr>
      <w:r w:rsidRPr="00E84056">
        <w:rPr>
          <w:rFonts w:ascii="Book Antiqua" w:hAnsi="Book Antiqua" w:cs="Tahoma"/>
          <w:spacing w:val="-4"/>
          <w:sz w:val="22"/>
          <w:szCs w:val="22"/>
          <w:lang w:val="sv-SE"/>
        </w:rPr>
        <w:lastRenderedPageBreak/>
        <w:t>meminta bantuan tenaga ahli dalam rangka pelaksanaan tugas penyidikan tindak pidana di bidang perpajakan daerah;</w:t>
      </w:r>
    </w:p>
    <w:p w:rsidR="000619E6" w:rsidRDefault="000619E6" w:rsidP="00367503">
      <w:pPr>
        <w:numPr>
          <w:ilvl w:val="1"/>
          <w:numId w:val="19"/>
        </w:numPr>
        <w:tabs>
          <w:tab w:val="clear" w:pos="3119"/>
          <w:tab w:val="left" w:pos="720"/>
        </w:tabs>
        <w:ind w:left="720"/>
        <w:jc w:val="both"/>
        <w:rPr>
          <w:rFonts w:ascii="Book Antiqua" w:hAnsi="Book Antiqua" w:cs="Tahoma"/>
          <w:spacing w:val="-4"/>
          <w:sz w:val="22"/>
          <w:szCs w:val="22"/>
          <w:lang w:val="sv-SE"/>
        </w:rPr>
      </w:pPr>
      <w:r w:rsidRPr="00E84056">
        <w:rPr>
          <w:rFonts w:ascii="Book Antiqua" w:hAnsi="Book Antiqua" w:cs="Tahoma"/>
          <w:spacing w:val="-4"/>
          <w:sz w:val="22"/>
          <w:szCs w:val="22"/>
          <w:lang w:val="sv-SE"/>
        </w:rPr>
        <w:t>menyuruh berhenti, melarang seseorang meninggalkan ruangan atau tempat pada saat pemeriksaan sedang berlangsung dan memeriksa identitas orang dan atau dokumen yang dibawa sebagaimana dimaksud pada huruf e;</w:t>
      </w:r>
    </w:p>
    <w:p w:rsidR="000619E6" w:rsidRPr="00E84056" w:rsidRDefault="000619E6" w:rsidP="00367503">
      <w:pPr>
        <w:numPr>
          <w:ilvl w:val="1"/>
          <w:numId w:val="19"/>
        </w:numPr>
        <w:tabs>
          <w:tab w:val="clear" w:pos="3119"/>
          <w:tab w:val="left" w:pos="720"/>
        </w:tabs>
        <w:ind w:left="720"/>
        <w:jc w:val="both"/>
        <w:rPr>
          <w:rFonts w:ascii="Book Antiqua" w:hAnsi="Book Antiqua" w:cs="Tahoma"/>
          <w:sz w:val="22"/>
          <w:szCs w:val="22"/>
          <w:lang w:val="sv-SE"/>
        </w:rPr>
      </w:pPr>
      <w:r w:rsidRPr="00E84056">
        <w:rPr>
          <w:rFonts w:ascii="Book Antiqua" w:hAnsi="Book Antiqua" w:cs="Tahoma"/>
          <w:sz w:val="22"/>
          <w:szCs w:val="22"/>
          <w:lang w:val="sv-SE"/>
        </w:rPr>
        <w:t>memotret seseorang yang berkaitan dengan tindak pidana perpajakan daerah;</w:t>
      </w:r>
    </w:p>
    <w:p w:rsidR="000619E6" w:rsidRPr="00E84056" w:rsidRDefault="000619E6" w:rsidP="00367503">
      <w:pPr>
        <w:numPr>
          <w:ilvl w:val="1"/>
          <w:numId w:val="19"/>
        </w:numPr>
        <w:tabs>
          <w:tab w:val="clear" w:pos="3119"/>
          <w:tab w:val="left" w:pos="720"/>
        </w:tabs>
        <w:ind w:left="720"/>
        <w:jc w:val="both"/>
        <w:rPr>
          <w:rFonts w:ascii="Book Antiqua" w:hAnsi="Book Antiqua" w:cs="Tahoma"/>
          <w:sz w:val="22"/>
          <w:szCs w:val="22"/>
          <w:lang w:val="sv-SE"/>
        </w:rPr>
      </w:pPr>
      <w:r w:rsidRPr="00E84056">
        <w:rPr>
          <w:rFonts w:ascii="Book Antiqua" w:hAnsi="Book Antiqua" w:cs="Tahoma"/>
          <w:sz w:val="22"/>
          <w:szCs w:val="22"/>
          <w:lang w:val="sv-SE"/>
        </w:rPr>
        <w:t>memanggil orang untuk di dengar keterangannya dan diperiksa sebagai tersangka atau saksi;</w:t>
      </w:r>
    </w:p>
    <w:p w:rsidR="000619E6" w:rsidRPr="00E84056" w:rsidRDefault="000619E6" w:rsidP="00367503">
      <w:pPr>
        <w:numPr>
          <w:ilvl w:val="1"/>
          <w:numId w:val="19"/>
        </w:numPr>
        <w:tabs>
          <w:tab w:val="clear" w:pos="3119"/>
          <w:tab w:val="left" w:pos="720"/>
        </w:tabs>
        <w:ind w:left="720"/>
        <w:jc w:val="both"/>
        <w:rPr>
          <w:rFonts w:ascii="Book Antiqua" w:hAnsi="Book Antiqua" w:cs="Tahoma"/>
          <w:sz w:val="22"/>
          <w:szCs w:val="22"/>
        </w:rPr>
      </w:pPr>
      <w:r w:rsidRPr="00E84056">
        <w:rPr>
          <w:rFonts w:ascii="Book Antiqua" w:hAnsi="Book Antiqua" w:cs="Tahoma"/>
          <w:sz w:val="22"/>
          <w:szCs w:val="22"/>
        </w:rPr>
        <w:t>menghentikan penyidikan;</w:t>
      </w:r>
    </w:p>
    <w:p w:rsidR="000619E6" w:rsidRDefault="000619E6" w:rsidP="00DB07FB">
      <w:pPr>
        <w:numPr>
          <w:ilvl w:val="1"/>
          <w:numId w:val="19"/>
        </w:numPr>
        <w:tabs>
          <w:tab w:val="clear" w:pos="3119"/>
          <w:tab w:val="left" w:pos="720"/>
        </w:tabs>
        <w:spacing w:after="80"/>
        <w:ind w:left="720"/>
        <w:jc w:val="both"/>
        <w:rPr>
          <w:rFonts w:ascii="Book Antiqua" w:hAnsi="Book Antiqua" w:cs="Tahoma"/>
          <w:sz w:val="22"/>
          <w:szCs w:val="22"/>
        </w:rPr>
      </w:pPr>
      <w:r w:rsidRPr="00E84056">
        <w:rPr>
          <w:rFonts w:ascii="Book Antiqua" w:hAnsi="Book Antiqua" w:cs="Tahoma"/>
          <w:sz w:val="22"/>
          <w:szCs w:val="22"/>
        </w:rPr>
        <w:t>melakukan tindakan lain yang perlu untuk kelancaran penyidikan tindak pidana di bidang perpajakan daerah menurut hukum yang dapat dipertanggungjawabkan.</w:t>
      </w:r>
    </w:p>
    <w:p w:rsidR="000619E6" w:rsidRPr="00E84056" w:rsidRDefault="000619E6" w:rsidP="00367503">
      <w:pPr>
        <w:numPr>
          <w:ilvl w:val="0"/>
          <w:numId w:val="20"/>
        </w:numPr>
        <w:tabs>
          <w:tab w:val="clear" w:pos="2340"/>
          <w:tab w:val="num" w:pos="360"/>
        </w:tabs>
        <w:ind w:left="360"/>
        <w:jc w:val="both"/>
        <w:rPr>
          <w:rFonts w:ascii="Book Antiqua" w:hAnsi="Book Antiqua" w:cs="Tahoma"/>
          <w:sz w:val="22"/>
          <w:szCs w:val="22"/>
        </w:rPr>
      </w:pPr>
      <w:r w:rsidRPr="00E84056">
        <w:rPr>
          <w:rFonts w:ascii="Book Antiqua" w:hAnsi="Book Antiqua" w:cs="Tahoma"/>
          <w:sz w:val="22"/>
          <w:szCs w:val="22"/>
        </w:rPr>
        <w:t>Penyidik sebagaimana dimaksud pada ayat (1) memberitahukan dimulainya penyidikan dan menyampaikan hasil penyidikannya kepada Penuntut Umum, sesuai dengan ketentuan yang diatur dalam Undang-Undang Nomor 8 Tahun 1991 tentang Hukum Acara Pidana.</w:t>
      </w:r>
    </w:p>
    <w:p w:rsidR="00D467A5" w:rsidRDefault="00D467A5" w:rsidP="00D042FB">
      <w:pPr>
        <w:jc w:val="center"/>
        <w:rPr>
          <w:rFonts w:ascii="Book Antiqua" w:hAnsi="Book Antiqua" w:cs="Tahoma"/>
          <w:b/>
          <w:bCs/>
          <w:sz w:val="22"/>
          <w:szCs w:val="22"/>
          <w:lang w:val="es-ES"/>
        </w:rPr>
      </w:pPr>
    </w:p>
    <w:p w:rsidR="00D467A5" w:rsidRDefault="00D467A5" w:rsidP="00D042FB">
      <w:pPr>
        <w:jc w:val="center"/>
        <w:rPr>
          <w:rFonts w:ascii="Book Antiqua" w:hAnsi="Book Antiqua" w:cs="Tahoma"/>
          <w:b/>
          <w:bCs/>
          <w:sz w:val="22"/>
          <w:szCs w:val="22"/>
          <w:lang w:val="es-ES"/>
        </w:rPr>
      </w:pPr>
    </w:p>
    <w:p w:rsidR="000619E6" w:rsidRPr="00E84056" w:rsidRDefault="00F9729A" w:rsidP="000619E6">
      <w:pPr>
        <w:jc w:val="center"/>
        <w:rPr>
          <w:rFonts w:ascii="Book Antiqua" w:hAnsi="Book Antiqua" w:cs="Tahoma"/>
          <w:b/>
          <w:bCs/>
          <w:sz w:val="22"/>
          <w:szCs w:val="22"/>
          <w:lang w:val="it-IT"/>
        </w:rPr>
      </w:pPr>
      <w:r>
        <w:rPr>
          <w:rFonts w:ascii="Book Antiqua" w:hAnsi="Book Antiqua" w:cs="Tahoma"/>
          <w:b/>
          <w:bCs/>
          <w:sz w:val="22"/>
          <w:szCs w:val="22"/>
          <w:lang w:val="it-IT"/>
        </w:rPr>
        <w:t>BAB XVII</w:t>
      </w:r>
    </w:p>
    <w:p w:rsidR="00F11B8E" w:rsidRPr="00E84056" w:rsidRDefault="00F11B8E" w:rsidP="00D042FB">
      <w:pPr>
        <w:tabs>
          <w:tab w:val="left" w:pos="0"/>
        </w:tabs>
        <w:jc w:val="center"/>
        <w:rPr>
          <w:rFonts w:ascii="Book Antiqua" w:hAnsi="Book Antiqua" w:cs="Tahoma"/>
          <w:b/>
          <w:bCs/>
          <w:sz w:val="22"/>
          <w:szCs w:val="22"/>
          <w:lang w:val="es-ES"/>
        </w:rPr>
      </w:pPr>
      <w:r w:rsidRPr="00E84056">
        <w:rPr>
          <w:rFonts w:ascii="Book Antiqua" w:hAnsi="Book Antiqua" w:cs="Tahoma"/>
          <w:b/>
          <w:bCs/>
          <w:sz w:val="22"/>
          <w:szCs w:val="22"/>
          <w:lang w:val="es-ES"/>
        </w:rPr>
        <w:t>KETENTUAN PIDANA</w:t>
      </w:r>
    </w:p>
    <w:p w:rsidR="00F11B8E" w:rsidRDefault="00B045F7" w:rsidP="00D042FB">
      <w:pPr>
        <w:tabs>
          <w:tab w:val="left" w:pos="0"/>
        </w:tabs>
        <w:jc w:val="center"/>
        <w:rPr>
          <w:rFonts w:ascii="Book Antiqua" w:hAnsi="Book Antiqua" w:cs="Tahoma"/>
          <w:b/>
          <w:bCs/>
          <w:sz w:val="22"/>
          <w:szCs w:val="22"/>
          <w:lang w:val="es-ES"/>
        </w:rPr>
      </w:pPr>
      <w:r w:rsidRPr="00E84056">
        <w:rPr>
          <w:rFonts w:ascii="Book Antiqua" w:hAnsi="Book Antiqua" w:cs="Tahoma"/>
          <w:b/>
          <w:bCs/>
          <w:sz w:val="22"/>
          <w:szCs w:val="22"/>
          <w:lang w:val="es-ES"/>
        </w:rPr>
        <w:t>Pasal 3</w:t>
      </w:r>
      <w:r w:rsidR="002D0A62">
        <w:rPr>
          <w:rFonts w:ascii="Book Antiqua" w:hAnsi="Book Antiqua" w:cs="Tahoma"/>
          <w:b/>
          <w:bCs/>
          <w:sz w:val="22"/>
          <w:szCs w:val="22"/>
          <w:lang w:val="es-ES"/>
        </w:rPr>
        <w:t>3</w:t>
      </w:r>
    </w:p>
    <w:p w:rsidR="00144E4E" w:rsidRPr="00E84056" w:rsidRDefault="00144E4E" w:rsidP="00D042FB">
      <w:pPr>
        <w:tabs>
          <w:tab w:val="left" w:pos="0"/>
        </w:tabs>
        <w:jc w:val="center"/>
        <w:rPr>
          <w:rFonts w:ascii="Book Antiqua" w:hAnsi="Book Antiqua" w:cs="Tahoma"/>
          <w:sz w:val="22"/>
          <w:szCs w:val="22"/>
          <w:lang w:val="es-ES"/>
        </w:rPr>
      </w:pPr>
    </w:p>
    <w:p w:rsidR="00F11B8E" w:rsidRPr="00E84056" w:rsidRDefault="00F11B8E" w:rsidP="00DB07FB">
      <w:pPr>
        <w:numPr>
          <w:ilvl w:val="0"/>
          <w:numId w:val="18"/>
        </w:numPr>
        <w:tabs>
          <w:tab w:val="clear" w:pos="2790"/>
          <w:tab w:val="left" w:pos="360"/>
        </w:tabs>
        <w:spacing w:after="80"/>
        <w:ind w:left="360"/>
        <w:jc w:val="both"/>
        <w:rPr>
          <w:rFonts w:ascii="Book Antiqua" w:hAnsi="Book Antiqua" w:cs="Tahoma"/>
          <w:sz w:val="22"/>
          <w:szCs w:val="22"/>
          <w:lang w:val="es-ES"/>
        </w:rPr>
      </w:pPr>
      <w:r w:rsidRPr="00E84056">
        <w:rPr>
          <w:rFonts w:ascii="Book Antiqua" w:hAnsi="Book Antiqua" w:cs="Tahoma"/>
          <w:sz w:val="22"/>
          <w:szCs w:val="22"/>
          <w:lang w:val="es-ES"/>
        </w:rPr>
        <w:t xml:space="preserve">Wajib Pajak yang karena kealpaannya tidak menyampaikan SPTPD atau mengisi dengan tidak benar atau tidak lengkap atau melampirkan keterangan yang </w:t>
      </w:r>
      <w:r w:rsidR="00864AD0" w:rsidRPr="00E84056">
        <w:rPr>
          <w:rFonts w:ascii="Book Antiqua" w:hAnsi="Book Antiqua" w:cs="Tahoma"/>
          <w:sz w:val="22"/>
          <w:szCs w:val="22"/>
          <w:lang w:val="es-ES"/>
        </w:rPr>
        <w:t>tidak benar sehingga merugikan K</w:t>
      </w:r>
      <w:r w:rsidRPr="00E84056">
        <w:rPr>
          <w:rFonts w:ascii="Book Antiqua" w:hAnsi="Book Antiqua" w:cs="Tahoma"/>
          <w:sz w:val="22"/>
          <w:szCs w:val="22"/>
          <w:lang w:val="es-ES"/>
        </w:rPr>
        <w:t xml:space="preserve">euangan Daerah </w:t>
      </w:r>
      <w:r w:rsidR="00757CAE">
        <w:rPr>
          <w:rFonts w:ascii="Book Antiqua" w:hAnsi="Book Antiqua" w:cs="Tahoma"/>
          <w:sz w:val="22"/>
          <w:szCs w:val="22"/>
          <w:lang w:val="es-ES"/>
        </w:rPr>
        <w:t xml:space="preserve">dapat </w:t>
      </w:r>
      <w:r w:rsidRPr="00E84056">
        <w:rPr>
          <w:rFonts w:ascii="Book Antiqua" w:hAnsi="Book Antiqua" w:cs="Tahoma"/>
          <w:sz w:val="22"/>
          <w:szCs w:val="22"/>
          <w:lang w:val="es-ES"/>
        </w:rPr>
        <w:t>dipidana dengan pidana k</w:t>
      </w:r>
      <w:r w:rsidR="00046D33" w:rsidRPr="00E84056">
        <w:rPr>
          <w:rFonts w:ascii="Book Antiqua" w:hAnsi="Book Antiqua" w:cs="Tahoma"/>
          <w:sz w:val="22"/>
          <w:szCs w:val="22"/>
          <w:lang w:val="es-ES"/>
        </w:rPr>
        <w:t xml:space="preserve">urungan </w:t>
      </w:r>
      <w:r w:rsidR="000619E6">
        <w:rPr>
          <w:rFonts w:ascii="Book Antiqua" w:hAnsi="Book Antiqua" w:cs="Tahoma"/>
          <w:sz w:val="22"/>
          <w:szCs w:val="22"/>
          <w:lang w:val="es-ES"/>
        </w:rPr>
        <w:t xml:space="preserve">paling lama </w:t>
      </w:r>
      <w:r w:rsidR="00046D33" w:rsidRPr="00E84056">
        <w:rPr>
          <w:rFonts w:ascii="Book Antiqua" w:hAnsi="Book Antiqua" w:cs="Tahoma"/>
          <w:sz w:val="22"/>
          <w:szCs w:val="22"/>
          <w:lang w:val="es-ES"/>
        </w:rPr>
        <w:t>1 (satu) tahun dan/</w:t>
      </w:r>
      <w:r w:rsidRPr="00E84056">
        <w:rPr>
          <w:rFonts w:ascii="Book Antiqua" w:hAnsi="Book Antiqua" w:cs="Tahoma"/>
          <w:sz w:val="22"/>
          <w:szCs w:val="22"/>
          <w:lang w:val="es-ES"/>
        </w:rPr>
        <w:t xml:space="preserve">atau </w:t>
      </w:r>
      <w:r w:rsidR="000619E6">
        <w:rPr>
          <w:rFonts w:ascii="Book Antiqua" w:hAnsi="Book Antiqua" w:cs="Tahoma"/>
          <w:sz w:val="22"/>
          <w:szCs w:val="22"/>
          <w:lang w:val="es-ES"/>
        </w:rPr>
        <w:t xml:space="preserve">pidana </w:t>
      </w:r>
      <w:r w:rsidRPr="00E84056">
        <w:rPr>
          <w:rFonts w:ascii="Book Antiqua" w:hAnsi="Book Antiqua" w:cs="Tahoma"/>
          <w:sz w:val="22"/>
          <w:szCs w:val="22"/>
          <w:lang w:val="es-ES"/>
        </w:rPr>
        <w:t xml:space="preserve">denda paling banyak 2 (dua) kali jumlah pajak </w:t>
      </w:r>
      <w:r w:rsidR="00757CAE">
        <w:rPr>
          <w:rFonts w:ascii="Book Antiqua" w:hAnsi="Book Antiqua" w:cs="Tahoma"/>
          <w:sz w:val="22"/>
          <w:szCs w:val="22"/>
          <w:lang w:val="es-ES"/>
        </w:rPr>
        <w:t xml:space="preserve">yang </w:t>
      </w:r>
      <w:r w:rsidRPr="00E84056">
        <w:rPr>
          <w:rFonts w:ascii="Book Antiqua" w:hAnsi="Book Antiqua" w:cs="Tahoma"/>
          <w:sz w:val="22"/>
          <w:szCs w:val="22"/>
          <w:lang w:val="es-ES"/>
        </w:rPr>
        <w:t>terutang</w:t>
      </w:r>
      <w:r w:rsidR="00757CAE">
        <w:rPr>
          <w:rFonts w:ascii="Book Antiqua" w:hAnsi="Book Antiqua" w:cs="Tahoma"/>
          <w:sz w:val="22"/>
          <w:szCs w:val="22"/>
          <w:lang w:val="es-ES"/>
        </w:rPr>
        <w:t>.</w:t>
      </w:r>
      <w:r w:rsidR="000619E6">
        <w:rPr>
          <w:rFonts w:ascii="Book Antiqua" w:hAnsi="Book Antiqua" w:cs="Tahoma"/>
          <w:sz w:val="22"/>
          <w:szCs w:val="22"/>
          <w:lang w:val="es-ES"/>
        </w:rPr>
        <w:t xml:space="preserve"> </w:t>
      </w:r>
      <w:r w:rsidR="00757CAE">
        <w:rPr>
          <w:rFonts w:ascii="Book Antiqua" w:hAnsi="Book Antiqua" w:cs="Tahoma"/>
          <w:sz w:val="22"/>
          <w:szCs w:val="22"/>
          <w:lang w:val="es-ES"/>
        </w:rPr>
        <w:t>Merugikan Keuangan Daerah dapat dipidana dengan pidana kurungan paling lama 1 (satu) tahun dan/atau pidana</w:t>
      </w:r>
      <w:r w:rsidR="002D0A62">
        <w:rPr>
          <w:rFonts w:ascii="Book Antiqua" w:hAnsi="Book Antiqua" w:cs="Tahoma"/>
          <w:sz w:val="22"/>
          <w:szCs w:val="22"/>
          <w:lang w:val="es-ES"/>
        </w:rPr>
        <w:t xml:space="preserve"> </w:t>
      </w:r>
      <w:r w:rsidR="00757CAE">
        <w:rPr>
          <w:rFonts w:ascii="Book Antiqua" w:hAnsi="Book Antiqua" w:cs="Tahoma"/>
          <w:sz w:val="22"/>
          <w:szCs w:val="22"/>
          <w:lang w:val="es-ES"/>
        </w:rPr>
        <w:t>denda paling banyak 2 (dua) kali jumlah pajak yang terutang.</w:t>
      </w:r>
    </w:p>
    <w:p w:rsidR="00D467A5" w:rsidRDefault="00F11B8E" w:rsidP="00DB07FB">
      <w:pPr>
        <w:numPr>
          <w:ilvl w:val="0"/>
          <w:numId w:val="18"/>
        </w:numPr>
        <w:tabs>
          <w:tab w:val="clear" w:pos="2790"/>
          <w:tab w:val="left" w:pos="360"/>
        </w:tabs>
        <w:spacing w:after="80"/>
        <w:ind w:left="360"/>
        <w:jc w:val="both"/>
        <w:rPr>
          <w:rFonts w:ascii="Book Antiqua" w:hAnsi="Book Antiqua" w:cs="Tahoma"/>
          <w:sz w:val="22"/>
          <w:szCs w:val="22"/>
          <w:lang w:val="es-ES"/>
        </w:rPr>
      </w:pPr>
      <w:r w:rsidRPr="00757CAE">
        <w:rPr>
          <w:rFonts w:ascii="Book Antiqua" w:hAnsi="Book Antiqua" w:cs="Tahoma"/>
          <w:sz w:val="22"/>
          <w:szCs w:val="22"/>
          <w:lang w:val="es-ES"/>
        </w:rPr>
        <w:t>Wajib Pajak yang dengan sengaja tidak menyampaikan SPTPD atau mengisi dengan tidak benar atau tidak lengkap atau melampirkan keterangan yang tidak benar sehingga</w:t>
      </w:r>
      <w:r w:rsidR="002C340C" w:rsidRPr="00757CAE">
        <w:rPr>
          <w:rFonts w:ascii="Book Antiqua" w:hAnsi="Book Antiqua" w:cs="Tahoma"/>
          <w:sz w:val="22"/>
          <w:szCs w:val="22"/>
          <w:lang w:val="es-ES"/>
        </w:rPr>
        <w:t xml:space="preserve"> merugikan </w:t>
      </w:r>
      <w:r w:rsidR="00757CAE" w:rsidRPr="00757CAE">
        <w:rPr>
          <w:rFonts w:ascii="Book Antiqua" w:hAnsi="Book Antiqua" w:cs="Tahoma"/>
          <w:sz w:val="22"/>
          <w:szCs w:val="22"/>
          <w:lang w:val="es-ES"/>
        </w:rPr>
        <w:t>K</w:t>
      </w:r>
      <w:r w:rsidR="002C340C" w:rsidRPr="00757CAE">
        <w:rPr>
          <w:rFonts w:ascii="Book Antiqua" w:hAnsi="Book Antiqua" w:cs="Tahoma"/>
          <w:sz w:val="22"/>
          <w:szCs w:val="22"/>
          <w:lang w:val="es-ES"/>
        </w:rPr>
        <w:t xml:space="preserve">euangan Daerah </w:t>
      </w:r>
      <w:r w:rsidR="00757CAE" w:rsidRPr="00757CAE">
        <w:rPr>
          <w:rFonts w:ascii="Book Antiqua" w:hAnsi="Book Antiqua" w:cs="Tahoma"/>
          <w:sz w:val="22"/>
          <w:szCs w:val="22"/>
          <w:lang w:val="es-ES"/>
        </w:rPr>
        <w:t xml:space="preserve">dapat </w:t>
      </w:r>
      <w:r w:rsidRPr="00757CAE">
        <w:rPr>
          <w:rFonts w:ascii="Book Antiqua" w:hAnsi="Book Antiqua" w:cs="Tahoma"/>
          <w:sz w:val="22"/>
          <w:szCs w:val="22"/>
          <w:lang w:val="es-ES"/>
        </w:rPr>
        <w:t>dipidana dengan pidana penjara</w:t>
      </w:r>
      <w:r w:rsidR="00046D33" w:rsidRPr="00757CAE">
        <w:rPr>
          <w:rFonts w:ascii="Book Antiqua" w:hAnsi="Book Antiqua" w:cs="Tahoma"/>
          <w:sz w:val="22"/>
          <w:szCs w:val="22"/>
          <w:lang w:val="es-ES"/>
        </w:rPr>
        <w:t xml:space="preserve"> </w:t>
      </w:r>
      <w:r w:rsidR="00757CAE" w:rsidRPr="00757CAE">
        <w:rPr>
          <w:rFonts w:ascii="Book Antiqua" w:hAnsi="Book Antiqua" w:cs="Tahoma"/>
          <w:sz w:val="22"/>
          <w:szCs w:val="22"/>
          <w:lang w:val="es-ES"/>
        </w:rPr>
        <w:t>paling lama 2 (dua) tahun dan/</w:t>
      </w:r>
      <w:r w:rsidRPr="00757CAE">
        <w:rPr>
          <w:rFonts w:ascii="Book Antiqua" w:hAnsi="Book Antiqua" w:cs="Tahoma"/>
          <w:sz w:val="22"/>
          <w:szCs w:val="22"/>
          <w:lang w:val="es-ES"/>
        </w:rPr>
        <w:t xml:space="preserve">atau </w:t>
      </w:r>
      <w:r w:rsidR="002C340C" w:rsidRPr="00757CAE">
        <w:rPr>
          <w:rFonts w:ascii="Book Antiqua" w:hAnsi="Book Antiqua" w:cs="Tahoma"/>
          <w:sz w:val="22"/>
          <w:szCs w:val="22"/>
          <w:lang w:val="es-ES"/>
        </w:rPr>
        <w:t xml:space="preserve">pidana </w:t>
      </w:r>
      <w:r w:rsidRPr="00757CAE">
        <w:rPr>
          <w:rFonts w:ascii="Book Antiqua" w:hAnsi="Book Antiqua" w:cs="Tahoma"/>
          <w:sz w:val="22"/>
          <w:szCs w:val="22"/>
          <w:lang w:val="es-ES"/>
        </w:rPr>
        <w:t xml:space="preserve">denda paling banyak 4 (empat) kali jumlah pajak </w:t>
      </w:r>
      <w:r w:rsidR="00757CAE" w:rsidRPr="00757CAE">
        <w:rPr>
          <w:rFonts w:ascii="Book Antiqua" w:hAnsi="Book Antiqua" w:cs="Tahoma"/>
          <w:sz w:val="22"/>
          <w:szCs w:val="22"/>
          <w:lang w:val="es-ES"/>
        </w:rPr>
        <w:t xml:space="preserve">yang </w:t>
      </w:r>
      <w:r w:rsidRPr="00757CAE">
        <w:rPr>
          <w:rFonts w:ascii="Book Antiqua" w:hAnsi="Book Antiqua" w:cs="Tahoma"/>
          <w:sz w:val="22"/>
          <w:szCs w:val="22"/>
          <w:lang w:val="es-ES"/>
        </w:rPr>
        <w:t>terutang</w:t>
      </w:r>
      <w:r w:rsidR="00757CAE" w:rsidRPr="00757CAE">
        <w:rPr>
          <w:rFonts w:ascii="Book Antiqua" w:hAnsi="Book Antiqua" w:cs="Tahoma"/>
          <w:sz w:val="22"/>
          <w:szCs w:val="22"/>
          <w:lang w:val="es-ES"/>
        </w:rPr>
        <w:t>.</w:t>
      </w:r>
      <w:r w:rsidR="002C340C" w:rsidRPr="00757CAE">
        <w:rPr>
          <w:rFonts w:ascii="Book Antiqua" w:hAnsi="Book Antiqua" w:cs="Tahoma"/>
          <w:sz w:val="22"/>
          <w:szCs w:val="22"/>
          <w:lang w:val="es-ES"/>
        </w:rPr>
        <w:t xml:space="preserve"> </w:t>
      </w:r>
    </w:p>
    <w:p w:rsidR="00757CAE" w:rsidRPr="00757CAE" w:rsidRDefault="00757CAE" w:rsidP="00757CAE">
      <w:pPr>
        <w:numPr>
          <w:ilvl w:val="0"/>
          <w:numId w:val="18"/>
        </w:numPr>
        <w:tabs>
          <w:tab w:val="clear" w:pos="2790"/>
          <w:tab w:val="left" w:pos="360"/>
        </w:tabs>
        <w:ind w:left="360"/>
        <w:jc w:val="both"/>
        <w:rPr>
          <w:rFonts w:ascii="Book Antiqua" w:hAnsi="Book Antiqua" w:cs="Tahoma"/>
          <w:sz w:val="22"/>
          <w:szCs w:val="22"/>
          <w:lang w:val="es-ES"/>
        </w:rPr>
      </w:pPr>
      <w:r>
        <w:rPr>
          <w:rFonts w:ascii="Book Antiqua" w:hAnsi="Book Antiqua" w:cs="Tahoma"/>
          <w:sz w:val="22"/>
          <w:szCs w:val="22"/>
          <w:lang w:val="es-ES"/>
        </w:rPr>
        <w:t>Tindak pidana sebagaimana dimaksud pada ayat (1) dan ayat (2) adalah pelanggaran.</w:t>
      </w:r>
    </w:p>
    <w:p w:rsidR="00D467A5" w:rsidRDefault="00D467A5" w:rsidP="00D042FB">
      <w:pPr>
        <w:tabs>
          <w:tab w:val="left" w:pos="0"/>
        </w:tabs>
        <w:jc w:val="center"/>
        <w:rPr>
          <w:rFonts w:ascii="Book Antiqua" w:hAnsi="Book Antiqua" w:cs="Tahoma"/>
          <w:sz w:val="22"/>
          <w:szCs w:val="22"/>
          <w:lang w:val="es-ES"/>
        </w:rPr>
      </w:pPr>
    </w:p>
    <w:p w:rsidR="00F11B8E" w:rsidRPr="00E84056" w:rsidRDefault="009E4FE5" w:rsidP="00D042FB">
      <w:pPr>
        <w:tabs>
          <w:tab w:val="left" w:pos="0"/>
        </w:tabs>
        <w:jc w:val="center"/>
        <w:rPr>
          <w:rFonts w:ascii="Book Antiqua" w:hAnsi="Book Antiqua" w:cs="Tahoma"/>
          <w:b/>
          <w:bCs/>
          <w:sz w:val="22"/>
          <w:szCs w:val="22"/>
          <w:lang w:val="es-ES"/>
        </w:rPr>
      </w:pPr>
      <w:r w:rsidRPr="00E84056">
        <w:rPr>
          <w:rFonts w:ascii="Book Antiqua" w:hAnsi="Book Antiqua" w:cs="Tahoma"/>
          <w:b/>
          <w:bCs/>
          <w:sz w:val="22"/>
          <w:szCs w:val="22"/>
          <w:lang w:val="es-ES"/>
        </w:rPr>
        <w:t>Pasal 3</w:t>
      </w:r>
      <w:r w:rsidR="002D0A62">
        <w:rPr>
          <w:rFonts w:ascii="Book Antiqua" w:hAnsi="Book Antiqua" w:cs="Tahoma"/>
          <w:b/>
          <w:bCs/>
          <w:sz w:val="22"/>
          <w:szCs w:val="22"/>
          <w:lang w:val="es-ES"/>
        </w:rPr>
        <w:t>4</w:t>
      </w:r>
    </w:p>
    <w:p w:rsidR="00F11B8E" w:rsidRPr="00E84056" w:rsidRDefault="00F11B8E" w:rsidP="00D042FB">
      <w:pPr>
        <w:tabs>
          <w:tab w:val="left" w:pos="1988"/>
          <w:tab w:val="left" w:pos="2408"/>
          <w:tab w:val="left" w:pos="2898"/>
        </w:tabs>
        <w:jc w:val="center"/>
        <w:rPr>
          <w:rFonts w:ascii="Book Antiqua" w:hAnsi="Book Antiqua" w:cs="Tahoma"/>
          <w:sz w:val="22"/>
          <w:szCs w:val="22"/>
          <w:lang w:val="es-ES"/>
        </w:rPr>
      </w:pPr>
    </w:p>
    <w:p w:rsidR="00D467A5" w:rsidRDefault="00F11B8E" w:rsidP="00D467A5">
      <w:pPr>
        <w:jc w:val="both"/>
        <w:rPr>
          <w:rFonts w:ascii="Book Antiqua" w:hAnsi="Book Antiqua" w:cs="Tahoma"/>
          <w:sz w:val="22"/>
          <w:szCs w:val="22"/>
          <w:lang w:val="es-ES"/>
        </w:rPr>
      </w:pPr>
      <w:r w:rsidRPr="00E84056">
        <w:rPr>
          <w:rFonts w:ascii="Book Antiqua" w:hAnsi="Book Antiqua" w:cs="Tahoma"/>
          <w:sz w:val="22"/>
          <w:szCs w:val="22"/>
          <w:lang w:val="es-ES"/>
        </w:rPr>
        <w:t xml:space="preserve">Tindak pidana </w:t>
      </w:r>
      <w:r w:rsidR="00757CAE">
        <w:rPr>
          <w:rFonts w:ascii="Book Antiqua" w:hAnsi="Book Antiqua" w:cs="Tahoma"/>
          <w:sz w:val="22"/>
          <w:szCs w:val="22"/>
          <w:lang w:val="es-ES"/>
        </w:rPr>
        <w:t xml:space="preserve">di bidang perpajakan daerah </w:t>
      </w:r>
      <w:r w:rsidRPr="00E84056">
        <w:rPr>
          <w:rFonts w:ascii="Book Antiqua" w:hAnsi="Book Antiqua" w:cs="Tahoma"/>
          <w:sz w:val="22"/>
          <w:szCs w:val="22"/>
          <w:lang w:val="es-ES"/>
        </w:rPr>
        <w:t>seb</w:t>
      </w:r>
      <w:r w:rsidR="002A441B" w:rsidRPr="00E84056">
        <w:rPr>
          <w:rFonts w:ascii="Book Antiqua" w:hAnsi="Book Antiqua" w:cs="Tahoma"/>
          <w:sz w:val="22"/>
          <w:szCs w:val="22"/>
          <w:lang w:val="es-ES"/>
        </w:rPr>
        <w:t>agaimana dimaksud dalam Pasal 3</w:t>
      </w:r>
      <w:r w:rsidR="00757CAE">
        <w:rPr>
          <w:rFonts w:ascii="Book Antiqua" w:hAnsi="Book Antiqua" w:cs="Tahoma"/>
          <w:sz w:val="22"/>
          <w:szCs w:val="22"/>
          <w:lang w:val="es-ES"/>
        </w:rPr>
        <w:t>5 ayat (1) dan ayat (2),</w:t>
      </w:r>
      <w:r w:rsidRPr="00E84056">
        <w:rPr>
          <w:rFonts w:ascii="Book Antiqua" w:hAnsi="Book Antiqua" w:cs="Tahoma"/>
          <w:sz w:val="22"/>
          <w:szCs w:val="22"/>
          <w:lang w:val="es-ES"/>
        </w:rPr>
        <w:t xml:space="preserve"> tidak dituntut setelah melampaui jangka waktu </w:t>
      </w:r>
      <w:r w:rsidR="002C340C">
        <w:rPr>
          <w:rFonts w:ascii="Book Antiqua" w:hAnsi="Book Antiqua" w:cs="Tahoma"/>
          <w:sz w:val="22"/>
          <w:szCs w:val="22"/>
          <w:lang w:val="es-ES"/>
        </w:rPr>
        <w:t>5</w:t>
      </w:r>
      <w:r w:rsidRPr="00E84056">
        <w:rPr>
          <w:rFonts w:ascii="Book Antiqua" w:hAnsi="Book Antiqua" w:cs="Tahoma"/>
          <w:sz w:val="22"/>
          <w:szCs w:val="22"/>
          <w:lang w:val="es-ES"/>
        </w:rPr>
        <w:t xml:space="preserve"> (</w:t>
      </w:r>
      <w:r w:rsidR="002C340C">
        <w:rPr>
          <w:rFonts w:ascii="Book Antiqua" w:hAnsi="Book Antiqua" w:cs="Tahoma"/>
          <w:sz w:val="22"/>
          <w:szCs w:val="22"/>
          <w:lang w:val="es-ES"/>
        </w:rPr>
        <w:t>lima</w:t>
      </w:r>
      <w:r w:rsidRPr="00E84056">
        <w:rPr>
          <w:rFonts w:ascii="Book Antiqua" w:hAnsi="Book Antiqua" w:cs="Tahoma"/>
          <w:sz w:val="22"/>
          <w:szCs w:val="22"/>
          <w:lang w:val="es-ES"/>
        </w:rPr>
        <w:t xml:space="preserve">) tahun sejak saat terutangnya pajak atau berakhirnya </w:t>
      </w:r>
      <w:r w:rsidR="006D199C">
        <w:rPr>
          <w:rFonts w:ascii="Book Antiqua" w:hAnsi="Book Antiqua" w:cs="Tahoma"/>
          <w:sz w:val="22"/>
          <w:szCs w:val="22"/>
          <w:lang w:val="es-ES"/>
        </w:rPr>
        <w:t>m</w:t>
      </w:r>
      <w:r w:rsidRPr="00E84056">
        <w:rPr>
          <w:rFonts w:ascii="Book Antiqua" w:hAnsi="Book Antiqua" w:cs="Tahoma"/>
          <w:sz w:val="22"/>
          <w:szCs w:val="22"/>
          <w:lang w:val="es-ES"/>
        </w:rPr>
        <w:t xml:space="preserve">asa </w:t>
      </w:r>
      <w:r w:rsidR="006D199C">
        <w:rPr>
          <w:rFonts w:ascii="Book Antiqua" w:hAnsi="Book Antiqua" w:cs="Tahoma"/>
          <w:sz w:val="22"/>
          <w:szCs w:val="22"/>
          <w:lang w:val="es-ES"/>
        </w:rPr>
        <w:t>p</w:t>
      </w:r>
      <w:r w:rsidRPr="00E84056">
        <w:rPr>
          <w:rFonts w:ascii="Book Antiqua" w:hAnsi="Book Antiqua" w:cs="Tahoma"/>
          <w:sz w:val="22"/>
          <w:szCs w:val="22"/>
          <w:lang w:val="es-ES"/>
        </w:rPr>
        <w:t>ajak</w:t>
      </w:r>
      <w:r w:rsidR="006D199C">
        <w:rPr>
          <w:rFonts w:ascii="Book Antiqua" w:hAnsi="Book Antiqua" w:cs="Tahoma"/>
          <w:sz w:val="22"/>
          <w:szCs w:val="22"/>
          <w:lang w:val="es-ES"/>
        </w:rPr>
        <w:t>.</w:t>
      </w:r>
      <w:r w:rsidR="00D467A5">
        <w:rPr>
          <w:rFonts w:ascii="Book Antiqua" w:hAnsi="Book Antiqua" w:cs="Tahoma"/>
          <w:sz w:val="22"/>
          <w:szCs w:val="22"/>
          <w:lang w:val="es-ES"/>
        </w:rPr>
        <w:t xml:space="preserve"> </w:t>
      </w:r>
    </w:p>
    <w:p w:rsidR="006D199C" w:rsidRDefault="006D199C" w:rsidP="00D467A5">
      <w:pPr>
        <w:jc w:val="both"/>
        <w:rPr>
          <w:rFonts w:ascii="Book Antiqua" w:hAnsi="Book Antiqua" w:cs="Tahoma"/>
          <w:sz w:val="22"/>
          <w:szCs w:val="22"/>
          <w:lang w:val="es-ES"/>
        </w:rPr>
      </w:pPr>
    </w:p>
    <w:p w:rsidR="006D199C" w:rsidRDefault="006D199C" w:rsidP="006D199C">
      <w:pPr>
        <w:jc w:val="center"/>
        <w:rPr>
          <w:rFonts w:ascii="Book Antiqua" w:hAnsi="Book Antiqua" w:cs="Tahoma"/>
          <w:sz w:val="22"/>
          <w:szCs w:val="22"/>
          <w:lang w:val="es-ES"/>
        </w:rPr>
      </w:pPr>
      <w:r>
        <w:rPr>
          <w:rFonts w:ascii="Book Antiqua" w:hAnsi="Book Antiqua" w:cs="Tahoma"/>
          <w:b/>
          <w:sz w:val="22"/>
          <w:szCs w:val="22"/>
          <w:lang w:val="es-ES"/>
        </w:rPr>
        <w:t>Pasal 3</w:t>
      </w:r>
      <w:r w:rsidR="002D0A62">
        <w:rPr>
          <w:rFonts w:ascii="Book Antiqua" w:hAnsi="Book Antiqua" w:cs="Tahoma"/>
          <w:b/>
          <w:sz w:val="22"/>
          <w:szCs w:val="22"/>
          <w:lang w:val="es-ES"/>
        </w:rPr>
        <w:t>5</w:t>
      </w:r>
    </w:p>
    <w:p w:rsidR="006D199C" w:rsidRDefault="006D199C" w:rsidP="006D199C">
      <w:pPr>
        <w:jc w:val="center"/>
        <w:rPr>
          <w:rFonts w:ascii="Book Antiqua" w:hAnsi="Book Antiqua" w:cs="Tahoma"/>
          <w:sz w:val="22"/>
          <w:szCs w:val="22"/>
          <w:lang w:val="es-ES"/>
        </w:rPr>
      </w:pPr>
    </w:p>
    <w:p w:rsidR="006D199C" w:rsidRDefault="006D199C" w:rsidP="00DB07FB">
      <w:pPr>
        <w:numPr>
          <w:ilvl w:val="0"/>
          <w:numId w:val="37"/>
        </w:numPr>
        <w:spacing w:after="80"/>
        <w:ind w:left="360"/>
        <w:jc w:val="both"/>
        <w:rPr>
          <w:rFonts w:ascii="Book Antiqua" w:hAnsi="Book Antiqua" w:cs="Tahoma"/>
          <w:sz w:val="22"/>
          <w:szCs w:val="22"/>
          <w:lang w:val="es-ES"/>
        </w:rPr>
      </w:pPr>
      <w:r>
        <w:rPr>
          <w:rFonts w:ascii="Book Antiqua" w:hAnsi="Book Antiqua" w:cs="Tahoma"/>
          <w:sz w:val="22"/>
          <w:szCs w:val="22"/>
          <w:lang w:val="es-ES"/>
        </w:rPr>
        <w:t>Pejabat atau tenaga ahli yang ditunjuk oleh Bupati yang Karena kealpaannya tidak memenuhi kewajiban merahasiakan hal sebagaimana dimaksud dalam Pasal 34 ayat (1) dan ayat (2), dipidana dengan pidana kurungan paling lama 1 (satu) tahun atau denda paling banyak Rp.4.000.000,00 (empat juta rupiah).</w:t>
      </w:r>
    </w:p>
    <w:p w:rsidR="007C1F7F" w:rsidRDefault="006D199C" w:rsidP="00DB07FB">
      <w:pPr>
        <w:numPr>
          <w:ilvl w:val="0"/>
          <w:numId w:val="37"/>
        </w:numPr>
        <w:spacing w:after="80"/>
        <w:ind w:left="360"/>
        <w:jc w:val="both"/>
        <w:rPr>
          <w:rFonts w:ascii="Book Antiqua" w:hAnsi="Book Antiqua" w:cs="Tahoma"/>
          <w:sz w:val="22"/>
          <w:szCs w:val="22"/>
          <w:lang w:val="es-ES"/>
        </w:rPr>
      </w:pPr>
      <w:r>
        <w:rPr>
          <w:rFonts w:ascii="Book Antiqua" w:hAnsi="Book Antiqua" w:cs="Tahoma"/>
          <w:sz w:val="22"/>
          <w:szCs w:val="22"/>
          <w:lang w:val="es-ES"/>
        </w:rPr>
        <w:t>Pejabat atau tenaga ahli yang ditunjuk oleh Bupati yang dengan sengaja tidak memenuhi kewajibannya atau seseorang yang menyebabkan tidak dipenuhinya kewajiban Pejabat sebagaimana dimaksud dalam Pasal 34 ayat (1) dan ayat (2), dipidana dengan pidana kurungan paling lama 2 (dua) tahun atau pidana denda paling banyak Rp.10.000.000,00 (sepuluh juta rupiah).</w:t>
      </w:r>
    </w:p>
    <w:p w:rsidR="007C1F7F" w:rsidRDefault="006D199C" w:rsidP="00DB07FB">
      <w:pPr>
        <w:numPr>
          <w:ilvl w:val="0"/>
          <w:numId w:val="37"/>
        </w:numPr>
        <w:spacing w:after="80"/>
        <w:ind w:left="360"/>
        <w:jc w:val="both"/>
        <w:rPr>
          <w:rFonts w:ascii="Book Antiqua" w:hAnsi="Book Antiqua" w:cs="Tahoma"/>
          <w:sz w:val="22"/>
          <w:szCs w:val="22"/>
          <w:lang w:val="es-ES"/>
        </w:rPr>
      </w:pPr>
      <w:r w:rsidRPr="007C1F7F">
        <w:rPr>
          <w:rFonts w:ascii="Book Antiqua" w:hAnsi="Book Antiqua" w:cs="Tahoma"/>
          <w:sz w:val="22"/>
          <w:szCs w:val="22"/>
          <w:lang w:val="es-ES"/>
        </w:rPr>
        <w:t>Penuntutan terhadap tindak pidana sebagaimana dimaksud pada ayat (1) dan ayat (2) hanya dilakukan atas pengaduan orang yang kerahasiaannya dilanggar.</w:t>
      </w:r>
    </w:p>
    <w:p w:rsidR="006D199C" w:rsidRPr="007C1F7F" w:rsidRDefault="006D199C" w:rsidP="007C1F7F">
      <w:pPr>
        <w:numPr>
          <w:ilvl w:val="0"/>
          <w:numId w:val="37"/>
        </w:numPr>
        <w:ind w:left="360"/>
        <w:jc w:val="both"/>
        <w:rPr>
          <w:rFonts w:ascii="Book Antiqua" w:hAnsi="Book Antiqua" w:cs="Tahoma"/>
          <w:sz w:val="22"/>
          <w:szCs w:val="22"/>
          <w:lang w:val="es-ES"/>
        </w:rPr>
      </w:pPr>
      <w:r w:rsidRPr="007C1F7F">
        <w:rPr>
          <w:rFonts w:ascii="Book Antiqua" w:hAnsi="Book Antiqua" w:cs="Tahoma"/>
          <w:sz w:val="22"/>
          <w:szCs w:val="22"/>
          <w:lang w:val="es-ES"/>
        </w:rPr>
        <w:t xml:space="preserve">Tuntutan pidana sebagaimana dimaksud pada ayat (1) dan ayat (2) sesuai dengan  sifatnya adalah menyangkut kepentingan pribadi seseorang atau Badan selaku Wajib Pajak, karena itu </w:t>
      </w:r>
      <w:r w:rsidR="007C1F7F" w:rsidRPr="007C1F7F">
        <w:rPr>
          <w:rFonts w:ascii="Book Antiqua" w:hAnsi="Book Antiqua" w:cs="Tahoma"/>
          <w:sz w:val="22"/>
          <w:szCs w:val="22"/>
          <w:lang w:val="es-ES"/>
        </w:rPr>
        <w:t>dijadikan tindak pidana pengaduan.</w:t>
      </w:r>
    </w:p>
    <w:p w:rsidR="00DB07FB" w:rsidRDefault="00DB07FB" w:rsidP="00AA2C8B">
      <w:pPr>
        <w:jc w:val="center"/>
        <w:rPr>
          <w:rFonts w:ascii="Book Antiqua" w:hAnsi="Book Antiqua" w:cs="Tahoma"/>
          <w:b/>
          <w:sz w:val="22"/>
          <w:szCs w:val="22"/>
          <w:lang w:val="es-ES"/>
        </w:rPr>
      </w:pPr>
    </w:p>
    <w:p w:rsidR="00DB07FB" w:rsidRDefault="00DB07FB" w:rsidP="00AA2C8B">
      <w:pPr>
        <w:jc w:val="center"/>
        <w:rPr>
          <w:rFonts w:ascii="Book Antiqua" w:hAnsi="Book Antiqua" w:cs="Tahoma"/>
          <w:b/>
          <w:sz w:val="22"/>
          <w:szCs w:val="22"/>
          <w:lang w:val="es-ES"/>
        </w:rPr>
      </w:pPr>
    </w:p>
    <w:p w:rsidR="00DB07FB" w:rsidRDefault="00DB07FB" w:rsidP="00DB07FB">
      <w:pPr>
        <w:jc w:val="right"/>
        <w:rPr>
          <w:rFonts w:ascii="Book Antiqua" w:hAnsi="Book Antiqua" w:cs="Tahoma"/>
          <w:b/>
          <w:sz w:val="22"/>
          <w:szCs w:val="22"/>
          <w:lang w:val="es-ES"/>
        </w:rPr>
      </w:pPr>
      <w:r>
        <w:rPr>
          <w:rFonts w:ascii="Book Antiqua" w:hAnsi="Book Antiqua" w:cs="Tahoma"/>
          <w:b/>
          <w:sz w:val="22"/>
          <w:szCs w:val="22"/>
          <w:lang w:val="es-ES"/>
        </w:rPr>
        <w:t>Pasal 3</w:t>
      </w:r>
      <w:r w:rsidR="002D0A62">
        <w:rPr>
          <w:rFonts w:ascii="Book Antiqua" w:hAnsi="Book Antiqua" w:cs="Tahoma"/>
          <w:b/>
          <w:sz w:val="22"/>
          <w:szCs w:val="22"/>
          <w:lang w:val="es-ES"/>
        </w:rPr>
        <w:t>6</w:t>
      </w:r>
      <w:r>
        <w:rPr>
          <w:rFonts w:ascii="Book Antiqua" w:hAnsi="Book Antiqua" w:cs="Tahoma"/>
          <w:b/>
          <w:sz w:val="22"/>
          <w:szCs w:val="22"/>
          <w:lang w:val="es-ES"/>
        </w:rPr>
        <w:t>…</w:t>
      </w:r>
    </w:p>
    <w:p w:rsidR="00DB07FB" w:rsidRDefault="00DB07FB" w:rsidP="00AA2C8B">
      <w:pPr>
        <w:jc w:val="center"/>
        <w:rPr>
          <w:rFonts w:ascii="Book Antiqua" w:hAnsi="Book Antiqua" w:cs="Tahoma"/>
          <w:b/>
          <w:sz w:val="22"/>
          <w:szCs w:val="22"/>
          <w:lang w:val="es-ES"/>
        </w:rPr>
      </w:pPr>
    </w:p>
    <w:p w:rsidR="007C1F7F" w:rsidRDefault="00AA2C8B" w:rsidP="00AA2C8B">
      <w:pPr>
        <w:jc w:val="center"/>
        <w:rPr>
          <w:rFonts w:ascii="Book Antiqua" w:hAnsi="Book Antiqua" w:cs="Tahoma"/>
          <w:b/>
          <w:sz w:val="22"/>
          <w:szCs w:val="22"/>
          <w:lang w:val="es-ES"/>
        </w:rPr>
      </w:pPr>
      <w:r w:rsidRPr="00E84056">
        <w:rPr>
          <w:rFonts w:ascii="Book Antiqua" w:hAnsi="Book Antiqua" w:cs="Tahoma"/>
          <w:b/>
          <w:sz w:val="22"/>
          <w:szCs w:val="22"/>
          <w:lang w:val="es-ES"/>
        </w:rPr>
        <w:lastRenderedPageBreak/>
        <w:t xml:space="preserve"> </w:t>
      </w:r>
      <w:r w:rsidR="007C1F7F">
        <w:rPr>
          <w:rFonts w:ascii="Book Antiqua" w:hAnsi="Book Antiqua" w:cs="Tahoma"/>
          <w:b/>
          <w:sz w:val="22"/>
          <w:szCs w:val="22"/>
          <w:lang w:val="es-ES"/>
        </w:rPr>
        <w:t>Pasal 3</w:t>
      </w:r>
      <w:r w:rsidR="002D0A62">
        <w:rPr>
          <w:rFonts w:ascii="Book Antiqua" w:hAnsi="Book Antiqua" w:cs="Tahoma"/>
          <w:b/>
          <w:sz w:val="22"/>
          <w:szCs w:val="22"/>
          <w:lang w:val="es-ES"/>
        </w:rPr>
        <w:t>6</w:t>
      </w:r>
    </w:p>
    <w:p w:rsidR="007C1F7F" w:rsidRDefault="007C1F7F" w:rsidP="00AA2C8B">
      <w:pPr>
        <w:jc w:val="center"/>
        <w:rPr>
          <w:rFonts w:ascii="Book Antiqua" w:hAnsi="Book Antiqua" w:cs="Tahoma"/>
          <w:b/>
          <w:sz w:val="22"/>
          <w:szCs w:val="22"/>
          <w:lang w:val="es-ES"/>
        </w:rPr>
      </w:pPr>
    </w:p>
    <w:p w:rsidR="00AA2C8B" w:rsidRPr="00E84056" w:rsidRDefault="007C1F7F" w:rsidP="007C1F7F">
      <w:pPr>
        <w:jc w:val="both"/>
        <w:rPr>
          <w:rFonts w:ascii="Book Antiqua" w:hAnsi="Book Antiqua" w:cs="Tahoma"/>
          <w:b/>
          <w:sz w:val="22"/>
          <w:szCs w:val="22"/>
          <w:lang w:val="es-ES"/>
        </w:rPr>
      </w:pPr>
      <w:r>
        <w:rPr>
          <w:rFonts w:ascii="Book Antiqua" w:hAnsi="Book Antiqua" w:cs="Tahoma"/>
          <w:sz w:val="22"/>
          <w:szCs w:val="22"/>
          <w:lang w:val="es-ES"/>
        </w:rPr>
        <w:t>Denda sebagaimana dimaksud dalam Pasal 3</w:t>
      </w:r>
      <w:r w:rsidR="002D0A62">
        <w:rPr>
          <w:rFonts w:ascii="Book Antiqua" w:hAnsi="Book Antiqua" w:cs="Tahoma"/>
          <w:sz w:val="22"/>
          <w:szCs w:val="22"/>
          <w:lang w:val="es-ES"/>
        </w:rPr>
        <w:t>3</w:t>
      </w:r>
      <w:r>
        <w:rPr>
          <w:rFonts w:ascii="Book Antiqua" w:hAnsi="Book Antiqua" w:cs="Tahoma"/>
          <w:sz w:val="22"/>
          <w:szCs w:val="22"/>
          <w:lang w:val="es-ES"/>
        </w:rPr>
        <w:t xml:space="preserve"> ayat (1) dan ayat (2) dan Pasal 3</w:t>
      </w:r>
      <w:r w:rsidR="002D0A62">
        <w:rPr>
          <w:rFonts w:ascii="Book Antiqua" w:hAnsi="Book Antiqua" w:cs="Tahoma"/>
          <w:sz w:val="22"/>
          <w:szCs w:val="22"/>
          <w:lang w:val="es-ES"/>
        </w:rPr>
        <w:t>5</w:t>
      </w:r>
      <w:r>
        <w:rPr>
          <w:rFonts w:ascii="Book Antiqua" w:hAnsi="Book Antiqua" w:cs="Tahoma"/>
          <w:sz w:val="22"/>
          <w:szCs w:val="22"/>
          <w:lang w:val="es-ES"/>
        </w:rPr>
        <w:t xml:space="preserve"> ayat (1) dan ayat (2) merupakan penerimaan Negara. </w:t>
      </w:r>
      <w:r w:rsidR="00AA2C8B" w:rsidRPr="00E84056">
        <w:rPr>
          <w:rFonts w:ascii="Book Antiqua" w:hAnsi="Book Antiqua" w:cs="Tahoma"/>
          <w:b/>
          <w:sz w:val="22"/>
          <w:szCs w:val="22"/>
          <w:lang w:val="es-ES"/>
        </w:rPr>
        <w:t xml:space="preserve">                                                                                         </w:t>
      </w:r>
    </w:p>
    <w:p w:rsidR="007C1F7F" w:rsidRDefault="007C1F7F" w:rsidP="00D042FB">
      <w:pPr>
        <w:jc w:val="center"/>
        <w:rPr>
          <w:rFonts w:ascii="Book Antiqua" w:hAnsi="Book Antiqua" w:cs="Tahoma"/>
          <w:b/>
          <w:bCs/>
          <w:sz w:val="22"/>
          <w:szCs w:val="22"/>
        </w:rPr>
      </w:pPr>
    </w:p>
    <w:p w:rsidR="007C1F7F" w:rsidRDefault="007C1F7F" w:rsidP="00D042FB">
      <w:pPr>
        <w:jc w:val="center"/>
        <w:rPr>
          <w:rFonts w:ascii="Book Antiqua" w:hAnsi="Book Antiqua" w:cs="Tahoma"/>
          <w:b/>
          <w:bCs/>
          <w:sz w:val="22"/>
          <w:szCs w:val="22"/>
        </w:rPr>
      </w:pPr>
    </w:p>
    <w:p w:rsidR="005C5307" w:rsidRPr="00E84056" w:rsidRDefault="007C1F7F" w:rsidP="00D042FB">
      <w:pPr>
        <w:jc w:val="center"/>
        <w:rPr>
          <w:rFonts w:ascii="Book Antiqua" w:hAnsi="Book Antiqua" w:cs="Tahoma"/>
          <w:b/>
          <w:bCs/>
          <w:sz w:val="22"/>
          <w:szCs w:val="22"/>
        </w:rPr>
      </w:pPr>
      <w:r>
        <w:rPr>
          <w:rFonts w:ascii="Book Antiqua" w:hAnsi="Book Antiqua" w:cs="Tahoma"/>
          <w:b/>
          <w:bCs/>
          <w:sz w:val="22"/>
          <w:szCs w:val="22"/>
        </w:rPr>
        <w:t>BAB XVIII</w:t>
      </w:r>
    </w:p>
    <w:p w:rsidR="00B36B5A" w:rsidRPr="00E84056" w:rsidRDefault="00B36B5A" w:rsidP="00D042FB">
      <w:pPr>
        <w:jc w:val="center"/>
        <w:rPr>
          <w:rFonts w:ascii="Book Antiqua" w:hAnsi="Book Antiqua" w:cs="Tahoma"/>
          <w:b/>
          <w:bCs/>
          <w:sz w:val="22"/>
          <w:szCs w:val="22"/>
        </w:rPr>
      </w:pPr>
      <w:r w:rsidRPr="00E84056">
        <w:rPr>
          <w:rFonts w:ascii="Book Antiqua" w:hAnsi="Book Antiqua" w:cs="Tahoma"/>
          <w:b/>
          <w:bCs/>
          <w:sz w:val="22"/>
          <w:szCs w:val="22"/>
        </w:rPr>
        <w:t>KETENTUAN PERALIHAN</w:t>
      </w:r>
    </w:p>
    <w:p w:rsidR="00B36B5A" w:rsidRPr="00E84056" w:rsidRDefault="007C1F7F" w:rsidP="00D042FB">
      <w:pPr>
        <w:jc w:val="center"/>
        <w:rPr>
          <w:rFonts w:ascii="Book Antiqua" w:hAnsi="Book Antiqua" w:cs="Tahoma"/>
          <w:b/>
          <w:bCs/>
          <w:sz w:val="22"/>
          <w:szCs w:val="22"/>
        </w:rPr>
      </w:pPr>
      <w:r>
        <w:rPr>
          <w:rFonts w:ascii="Book Antiqua" w:hAnsi="Book Antiqua" w:cs="Tahoma"/>
          <w:b/>
          <w:bCs/>
          <w:sz w:val="22"/>
          <w:szCs w:val="22"/>
        </w:rPr>
        <w:t>PASAL 3</w:t>
      </w:r>
      <w:r w:rsidR="002D0A62">
        <w:rPr>
          <w:rFonts w:ascii="Book Antiqua" w:hAnsi="Book Antiqua" w:cs="Tahoma"/>
          <w:b/>
          <w:bCs/>
          <w:sz w:val="22"/>
          <w:szCs w:val="22"/>
        </w:rPr>
        <w:t>7</w:t>
      </w:r>
    </w:p>
    <w:p w:rsidR="00B36B5A" w:rsidRPr="00E84056" w:rsidRDefault="00B36B5A" w:rsidP="00D042FB">
      <w:pPr>
        <w:jc w:val="center"/>
        <w:rPr>
          <w:rFonts w:ascii="Book Antiqua" w:hAnsi="Book Antiqua" w:cs="Tahoma"/>
          <w:b/>
          <w:bCs/>
          <w:sz w:val="22"/>
          <w:szCs w:val="22"/>
        </w:rPr>
      </w:pPr>
    </w:p>
    <w:p w:rsidR="00B36B5A" w:rsidRPr="00E84056" w:rsidRDefault="00D467A5" w:rsidP="00B36B5A">
      <w:pPr>
        <w:jc w:val="both"/>
        <w:rPr>
          <w:rFonts w:ascii="Book Antiqua" w:hAnsi="Book Antiqua" w:cs="Tahoma"/>
          <w:bCs/>
          <w:sz w:val="22"/>
          <w:szCs w:val="22"/>
        </w:rPr>
      </w:pPr>
      <w:r>
        <w:rPr>
          <w:rFonts w:ascii="Book Antiqua" w:hAnsi="Book Antiqua" w:cs="Tahoma"/>
          <w:bCs/>
          <w:sz w:val="22"/>
          <w:szCs w:val="22"/>
        </w:rPr>
        <w:t xml:space="preserve">Pada saat Peraturan Daerah ini mulai berlaku, </w:t>
      </w:r>
      <w:r w:rsidR="00B36B5A" w:rsidRPr="00E84056">
        <w:rPr>
          <w:rFonts w:ascii="Book Antiqua" w:hAnsi="Book Antiqua" w:cs="Tahoma"/>
          <w:bCs/>
          <w:sz w:val="22"/>
          <w:szCs w:val="22"/>
        </w:rPr>
        <w:t xml:space="preserve"> Peraturan Daerah Kabupaten Melawi Nomor 5 tahun 2005 tentang Pajak Galian Golongan C dicabut dan </w:t>
      </w:r>
      <w:r>
        <w:rPr>
          <w:rFonts w:ascii="Book Antiqua" w:hAnsi="Book Antiqua" w:cs="Tahoma"/>
          <w:bCs/>
          <w:sz w:val="22"/>
          <w:szCs w:val="22"/>
        </w:rPr>
        <w:t xml:space="preserve">dinyatakan </w:t>
      </w:r>
      <w:r w:rsidR="00925522">
        <w:rPr>
          <w:rFonts w:ascii="Book Antiqua" w:hAnsi="Book Antiqua" w:cs="Tahoma"/>
          <w:bCs/>
          <w:sz w:val="22"/>
          <w:szCs w:val="22"/>
        </w:rPr>
        <w:t>tidak berlaku.</w:t>
      </w:r>
    </w:p>
    <w:p w:rsidR="00D467A5" w:rsidRDefault="00D467A5" w:rsidP="00D042FB">
      <w:pPr>
        <w:jc w:val="center"/>
        <w:rPr>
          <w:rFonts w:ascii="Book Antiqua" w:hAnsi="Book Antiqua" w:cs="Tahoma"/>
          <w:b/>
          <w:bCs/>
          <w:sz w:val="22"/>
          <w:szCs w:val="22"/>
        </w:rPr>
      </w:pPr>
    </w:p>
    <w:p w:rsidR="00D467A5" w:rsidRDefault="00D467A5" w:rsidP="00D042FB">
      <w:pPr>
        <w:jc w:val="center"/>
        <w:rPr>
          <w:rFonts w:ascii="Book Antiqua" w:hAnsi="Book Antiqua" w:cs="Tahoma"/>
          <w:b/>
          <w:bCs/>
          <w:sz w:val="22"/>
          <w:szCs w:val="22"/>
        </w:rPr>
      </w:pPr>
    </w:p>
    <w:p w:rsidR="00C47BAE" w:rsidRPr="00E84056" w:rsidRDefault="00AA2C8B" w:rsidP="00D042FB">
      <w:pPr>
        <w:jc w:val="center"/>
        <w:rPr>
          <w:rFonts w:ascii="Book Antiqua" w:hAnsi="Book Antiqua" w:cs="Tahoma"/>
          <w:b/>
          <w:bCs/>
          <w:sz w:val="22"/>
          <w:szCs w:val="22"/>
        </w:rPr>
      </w:pPr>
      <w:r w:rsidRPr="00E84056">
        <w:rPr>
          <w:rFonts w:ascii="Book Antiqua" w:hAnsi="Book Antiqua" w:cs="Tahoma"/>
          <w:b/>
          <w:bCs/>
          <w:sz w:val="22"/>
          <w:szCs w:val="22"/>
        </w:rPr>
        <w:t>BAB X</w:t>
      </w:r>
      <w:r w:rsidR="007C1F7F">
        <w:rPr>
          <w:rFonts w:ascii="Book Antiqua" w:hAnsi="Book Antiqua" w:cs="Tahoma"/>
          <w:b/>
          <w:bCs/>
          <w:sz w:val="22"/>
          <w:szCs w:val="22"/>
        </w:rPr>
        <w:t>I</w:t>
      </w:r>
      <w:r w:rsidRPr="00E84056">
        <w:rPr>
          <w:rFonts w:ascii="Book Antiqua" w:hAnsi="Book Antiqua" w:cs="Tahoma"/>
          <w:b/>
          <w:bCs/>
          <w:sz w:val="22"/>
          <w:szCs w:val="22"/>
        </w:rPr>
        <w:t>X</w:t>
      </w:r>
    </w:p>
    <w:p w:rsidR="00D846EA" w:rsidRPr="00E84056" w:rsidRDefault="00D846EA" w:rsidP="00D042FB">
      <w:pPr>
        <w:tabs>
          <w:tab w:val="left" w:pos="0"/>
        </w:tabs>
        <w:jc w:val="center"/>
        <w:rPr>
          <w:rFonts w:ascii="Book Antiqua" w:hAnsi="Book Antiqua" w:cs="Tahoma"/>
          <w:sz w:val="22"/>
          <w:szCs w:val="22"/>
        </w:rPr>
      </w:pPr>
      <w:r w:rsidRPr="00E84056">
        <w:rPr>
          <w:rFonts w:ascii="Book Antiqua" w:hAnsi="Book Antiqua" w:cs="Tahoma"/>
          <w:b/>
          <w:bCs/>
          <w:sz w:val="22"/>
          <w:szCs w:val="22"/>
        </w:rPr>
        <w:t>KETENTUAN PENUTUP</w:t>
      </w:r>
    </w:p>
    <w:p w:rsidR="00D846EA" w:rsidRPr="00E84056" w:rsidRDefault="007C1F7F" w:rsidP="00D042FB">
      <w:pPr>
        <w:tabs>
          <w:tab w:val="left" w:pos="0"/>
        </w:tabs>
        <w:jc w:val="center"/>
        <w:rPr>
          <w:rFonts w:ascii="Book Antiqua" w:hAnsi="Book Antiqua" w:cs="Tahoma"/>
          <w:b/>
          <w:bCs/>
          <w:sz w:val="22"/>
          <w:szCs w:val="22"/>
        </w:rPr>
      </w:pPr>
      <w:r>
        <w:rPr>
          <w:rFonts w:ascii="Book Antiqua" w:hAnsi="Book Antiqua" w:cs="Tahoma"/>
          <w:b/>
          <w:bCs/>
          <w:sz w:val="22"/>
          <w:szCs w:val="22"/>
        </w:rPr>
        <w:t xml:space="preserve">Pasal </w:t>
      </w:r>
      <w:r w:rsidR="002D0A62">
        <w:rPr>
          <w:rFonts w:ascii="Book Antiqua" w:hAnsi="Book Antiqua" w:cs="Tahoma"/>
          <w:b/>
          <w:bCs/>
          <w:sz w:val="22"/>
          <w:szCs w:val="22"/>
        </w:rPr>
        <w:t>38</w:t>
      </w:r>
    </w:p>
    <w:p w:rsidR="00D846EA" w:rsidRPr="00E84056" w:rsidRDefault="00D846EA" w:rsidP="00D042FB">
      <w:pPr>
        <w:tabs>
          <w:tab w:val="left" w:pos="0"/>
        </w:tabs>
        <w:jc w:val="both"/>
        <w:rPr>
          <w:rFonts w:ascii="Book Antiqua" w:hAnsi="Book Antiqua" w:cs="Tahoma"/>
          <w:sz w:val="22"/>
          <w:szCs w:val="22"/>
        </w:rPr>
      </w:pPr>
    </w:p>
    <w:p w:rsidR="002A441B" w:rsidRPr="00E84056" w:rsidRDefault="00D846EA" w:rsidP="00D042FB">
      <w:pPr>
        <w:jc w:val="both"/>
        <w:rPr>
          <w:rFonts w:ascii="Book Antiqua" w:hAnsi="Book Antiqua" w:cs="Tahoma"/>
          <w:sz w:val="22"/>
          <w:szCs w:val="22"/>
          <w:lang w:val="id-ID"/>
        </w:rPr>
      </w:pPr>
      <w:r w:rsidRPr="00E84056">
        <w:rPr>
          <w:rFonts w:ascii="Book Antiqua" w:hAnsi="Book Antiqua" w:cs="Tahoma"/>
          <w:sz w:val="22"/>
          <w:szCs w:val="22"/>
          <w:lang w:val="sv-SE"/>
        </w:rPr>
        <w:t xml:space="preserve">Hal-hal yang berhubungan dengan pelaksanaan Peraturan Daerah ini yang dipandang belum cukup diatur, akan diatur lebih lanjut </w:t>
      </w:r>
      <w:r w:rsidR="002A441B" w:rsidRPr="00E84056">
        <w:rPr>
          <w:rFonts w:ascii="Book Antiqua" w:hAnsi="Book Antiqua" w:cs="Tahoma"/>
          <w:sz w:val="22"/>
          <w:szCs w:val="22"/>
          <w:lang w:val="sv-SE"/>
        </w:rPr>
        <w:t>dalam Peraturan Bupati</w:t>
      </w:r>
      <w:r w:rsidR="002A441B" w:rsidRPr="00E84056">
        <w:rPr>
          <w:rFonts w:ascii="Book Antiqua" w:hAnsi="Book Antiqua" w:cs="Tahoma"/>
          <w:sz w:val="22"/>
          <w:szCs w:val="22"/>
          <w:lang w:val="id-ID"/>
        </w:rPr>
        <w:t xml:space="preserve">. </w:t>
      </w:r>
    </w:p>
    <w:p w:rsidR="005C5307" w:rsidRDefault="005C5307" w:rsidP="00D042FB">
      <w:pPr>
        <w:tabs>
          <w:tab w:val="left" w:pos="0"/>
        </w:tabs>
        <w:jc w:val="center"/>
        <w:rPr>
          <w:rFonts w:ascii="Book Antiqua" w:hAnsi="Book Antiqua" w:cs="Tahoma"/>
          <w:b/>
          <w:bCs/>
          <w:sz w:val="22"/>
          <w:szCs w:val="22"/>
          <w:lang w:val="es-ES"/>
        </w:rPr>
      </w:pPr>
    </w:p>
    <w:p w:rsidR="00BE4E2A" w:rsidRDefault="00BE4E2A" w:rsidP="00D042FB">
      <w:pPr>
        <w:tabs>
          <w:tab w:val="left" w:pos="0"/>
        </w:tabs>
        <w:jc w:val="center"/>
        <w:rPr>
          <w:rFonts w:ascii="Book Antiqua" w:hAnsi="Book Antiqua" w:cs="Tahoma"/>
          <w:b/>
          <w:bCs/>
          <w:sz w:val="22"/>
          <w:szCs w:val="22"/>
          <w:lang w:val="es-ES"/>
        </w:rPr>
      </w:pPr>
    </w:p>
    <w:p w:rsidR="00D846EA" w:rsidRPr="00E84056" w:rsidRDefault="00B842B2" w:rsidP="00D042FB">
      <w:pPr>
        <w:tabs>
          <w:tab w:val="left" w:pos="0"/>
        </w:tabs>
        <w:jc w:val="center"/>
        <w:rPr>
          <w:rFonts w:ascii="Book Antiqua" w:hAnsi="Book Antiqua" w:cs="Tahoma"/>
          <w:b/>
          <w:bCs/>
          <w:sz w:val="22"/>
          <w:szCs w:val="22"/>
          <w:lang w:val="es-ES"/>
        </w:rPr>
      </w:pPr>
      <w:r>
        <w:rPr>
          <w:rFonts w:ascii="Book Antiqua" w:hAnsi="Book Antiqua" w:cs="Tahoma"/>
          <w:b/>
          <w:bCs/>
          <w:sz w:val="22"/>
          <w:szCs w:val="22"/>
          <w:lang w:val="es-ES"/>
        </w:rPr>
        <w:t xml:space="preserve">Pasal </w:t>
      </w:r>
      <w:r w:rsidR="002D0A62">
        <w:rPr>
          <w:rFonts w:ascii="Book Antiqua" w:hAnsi="Book Antiqua" w:cs="Tahoma"/>
          <w:b/>
          <w:bCs/>
          <w:sz w:val="22"/>
          <w:szCs w:val="22"/>
          <w:lang w:val="es-ES"/>
        </w:rPr>
        <w:t>39</w:t>
      </w:r>
    </w:p>
    <w:p w:rsidR="00C47BAE" w:rsidRPr="00E84056" w:rsidRDefault="00C47BAE" w:rsidP="00D042FB">
      <w:pPr>
        <w:jc w:val="center"/>
        <w:rPr>
          <w:rFonts w:ascii="Book Antiqua" w:hAnsi="Book Antiqua" w:cs="Tahoma"/>
          <w:sz w:val="22"/>
          <w:szCs w:val="22"/>
          <w:lang w:val="es-ES"/>
        </w:rPr>
      </w:pPr>
    </w:p>
    <w:p w:rsidR="005C5307" w:rsidRPr="00E84056" w:rsidRDefault="00C47BAE" w:rsidP="00BB2A0D">
      <w:pPr>
        <w:spacing w:after="120"/>
        <w:jc w:val="both"/>
        <w:rPr>
          <w:rFonts w:ascii="Book Antiqua" w:hAnsi="Book Antiqua" w:cs="Tahoma"/>
          <w:sz w:val="22"/>
          <w:szCs w:val="22"/>
          <w:lang w:val="es-ES"/>
        </w:rPr>
      </w:pPr>
      <w:r w:rsidRPr="00E84056">
        <w:rPr>
          <w:rFonts w:ascii="Book Antiqua" w:hAnsi="Book Antiqua" w:cs="Tahoma"/>
          <w:sz w:val="22"/>
          <w:szCs w:val="22"/>
          <w:lang w:val="es-ES"/>
        </w:rPr>
        <w:t xml:space="preserve">Peraturan Daerah ini mulai berlaku pada tanggal </w:t>
      </w:r>
      <w:r w:rsidR="00BB2A0D">
        <w:rPr>
          <w:rFonts w:ascii="Book Antiqua" w:hAnsi="Book Antiqua" w:cs="Tahoma"/>
          <w:sz w:val="22"/>
          <w:szCs w:val="22"/>
          <w:lang w:val="es-ES"/>
        </w:rPr>
        <w:t>1 Januari 2012</w:t>
      </w:r>
      <w:r w:rsidRPr="00E84056">
        <w:rPr>
          <w:rFonts w:ascii="Book Antiqua" w:hAnsi="Book Antiqua" w:cs="Tahoma"/>
          <w:sz w:val="22"/>
          <w:szCs w:val="22"/>
          <w:lang w:val="es-ES"/>
        </w:rPr>
        <w:t>.</w:t>
      </w:r>
    </w:p>
    <w:p w:rsidR="00C47BAE" w:rsidRPr="00E84056" w:rsidRDefault="00C47BAE" w:rsidP="00D042FB">
      <w:pPr>
        <w:jc w:val="both"/>
        <w:rPr>
          <w:rFonts w:ascii="Book Antiqua" w:hAnsi="Book Antiqua" w:cs="Tahoma"/>
          <w:sz w:val="22"/>
          <w:szCs w:val="22"/>
          <w:lang w:val="es-ES"/>
        </w:rPr>
      </w:pPr>
      <w:r w:rsidRPr="00E84056">
        <w:rPr>
          <w:rFonts w:ascii="Book Antiqua" w:hAnsi="Book Antiqua" w:cs="Tahoma"/>
          <w:sz w:val="22"/>
          <w:szCs w:val="22"/>
          <w:lang w:val="es-ES"/>
        </w:rPr>
        <w:t xml:space="preserve">Agar setiap orang mengetahuinya, memerintahkan pengundangan Peraturan Daerah ini dengan penempatannya dalam Lembaran Daerah Kabupaten </w:t>
      </w:r>
      <w:r w:rsidR="005C5307" w:rsidRPr="00E84056">
        <w:rPr>
          <w:rFonts w:ascii="Book Antiqua" w:hAnsi="Book Antiqua" w:cs="Tahoma"/>
          <w:sz w:val="22"/>
          <w:szCs w:val="22"/>
          <w:lang w:val="es-ES"/>
        </w:rPr>
        <w:t>Melawi</w:t>
      </w:r>
      <w:r w:rsidRPr="00E84056">
        <w:rPr>
          <w:rFonts w:ascii="Book Antiqua" w:hAnsi="Book Antiqua" w:cs="Tahoma"/>
          <w:sz w:val="22"/>
          <w:szCs w:val="22"/>
          <w:lang w:val="es-ES"/>
        </w:rPr>
        <w:t>.</w:t>
      </w:r>
    </w:p>
    <w:p w:rsidR="00C47BAE" w:rsidRPr="00E84056" w:rsidRDefault="00C47BAE" w:rsidP="00D042FB">
      <w:pPr>
        <w:jc w:val="both"/>
        <w:rPr>
          <w:rFonts w:ascii="Book Antiqua" w:hAnsi="Book Antiqua" w:cs="Tahoma"/>
          <w:sz w:val="22"/>
          <w:szCs w:val="22"/>
          <w:lang w:val="es-ES"/>
        </w:rPr>
      </w:pPr>
    </w:p>
    <w:p w:rsidR="00C47BAE" w:rsidRPr="00E84056" w:rsidRDefault="00C47BAE" w:rsidP="00D042FB">
      <w:pPr>
        <w:rPr>
          <w:rFonts w:ascii="Book Antiqua" w:hAnsi="Book Antiqua" w:cs="Tahoma"/>
          <w:sz w:val="22"/>
          <w:szCs w:val="22"/>
          <w:lang w:val="es-ES"/>
        </w:rPr>
      </w:pPr>
    </w:p>
    <w:p w:rsidR="00C47BAE" w:rsidRPr="00E84056" w:rsidRDefault="00C47BAE" w:rsidP="000E7F46">
      <w:pPr>
        <w:ind w:left="6300"/>
        <w:jc w:val="both"/>
        <w:rPr>
          <w:rFonts w:ascii="Book Antiqua" w:hAnsi="Book Antiqua" w:cs="Tahoma"/>
          <w:sz w:val="22"/>
          <w:szCs w:val="22"/>
          <w:lang w:val="es-ES"/>
        </w:rPr>
      </w:pPr>
      <w:r w:rsidRPr="00E84056">
        <w:rPr>
          <w:rFonts w:ascii="Book Antiqua" w:hAnsi="Book Antiqua" w:cs="Tahoma"/>
          <w:sz w:val="22"/>
          <w:szCs w:val="22"/>
          <w:lang w:val="es-ES"/>
        </w:rPr>
        <w:t xml:space="preserve">Ditetapkan   di   </w:t>
      </w:r>
      <w:r w:rsidR="005C5307" w:rsidRPr="00E84056">
        <w:rPr>
          <w:rFonts w:ascii="Book Antiqua" w:hAnsi="Book Antiqua" w:cs="Tahoma"/>
          <w:sz w:val="22"/>
          <w:szCs w:val="22"/>
          <w:lang w:val="es-ES"/>
        </w:rPr>
        <w:t>Nanga Pinoh</w:t>
      </w:r>
    </w:p>
    <w:p w:rsidR="00C47BAE" w:rsidRPr="00E84056" w:rsidRDefault="0056001E" w:rsidP="000E7F46">
      <w:pPr>
        <w:ind w:left="6300"/>
        <w:jc w:val="both"/>
        <w:rPr>
          <w:rFonts w:ascii="Book Antiqua" w:hAnsi="Book Antiqua" w:cs="Tahoma"/>
          <w:sz w:val="22"/>
          <w:szCs w:val="22"/>
          <w:lang w:val="es-ES"/>
        </w:rPr>
      </w:pPr>
      <w:r w:rsidRPr="00E84056">
        <w:rPr>
          <w:rFonts w:ascii="Book Antiqua" w:hAnsi="Book Antiqua" w:cs="Tahoma"/>
          <w:sz w:val="22"/>
          <w:szCs w:val="22"/>
          <w:lang w:val="es-ES"/>
        </w:rPr>
        <w:t>p</w:t>
      </w:r>
      <w:r w:rsidR="00C47BAE" w:rsidRPr="00E84056">
        <w:rPr>
          <w:rFonts w:ascii="Book Antiqua" w:hAnsi="Book Antiqua" w:cs="Tahoma"/>
          <w:sz w:val="22"/>
          <w:szCs w:val="22"/>
          <w:lang w:val="es-ES"/>
        </w:rPr>
        <w:t xml:space="preserve">ada tanggal  </w:t>
      </w:r>
      <w:r w:rsidR="000E7F46">
        <w:rPr>
          <w:rFonts w:ascii="Book Antiqua" w:hAnsi="Book Antiqua" w:cs="Tahoma"/>
          <w:sz w:val="22"/>
          <w:szCs w:val="22"/>
          <w:lang w:val="es-ES"/>
        </w:rPr>
        <w:t xml:space="preserve">  2    Mei</w:t>
      </w:r>
      <w:r w:rsidR="00B842B2">
        <w:rPr>
          <w:rFonts w:ascii="Book Antiqua" w:hAnsi="Book Antiqua" w:cs="Tahoma"/>
          <w:sz w:val="22"/>
          <w:szCs w:val="22"/>
          <w:lang w:val="es-ES"/>
        </w:rPr>
        <w:t xml:space="preserve">  </w:t>
      </w:r>
      <w:r w:rsidR="008D3FD8" w:rsidRPr="00E84056">
        <w:rPr>
          <w:rFonts w:ascii="Book Antiqua" w:hAnsi="Book Antiqua" w:cs="Tahoma"/>
          <w:sz w:val="22"/>
          <w:szCs w:val="22"/>
          <w:lang w:val="es-ES"/>
        </w:rPr>
        <w:t xml:space="preserve"> </w:t>
      </w:r>
      <w:r w:rsidR="00BA4186">
        <w:rPr>
          <w:rFonts w:ascii="Book Antiqua" w:hAnsi="Book Antiqua" w:cs="Tahoma"/>
          <w:sz w:val="22"/>
          <w:szCs w:val="22"/>
          <w:lang w:val="es-ES"/>
        </w:rPr>
        <w:t>2011</w:t>
      </w:r>
    </w:p>
    <w:p w:rsidR="0056001E" w:rsidRPr="00E84056" w:rsidRDefault="0056001E" w:rsidP="000E7F46">
      <w:pPr>
        <w:ind w:left="6300"/>
        <w:jc w:val="center"/>
        <w:rPr>
          <w:rFonts w:ascii="Book Antiqua" w:hAnsi="Book Antiqua" w:cs="Tahoma"/>
          <w:b/>
          <w:bCs/>
          <w:sz w:val="22"/>
          <w:szCs w:val="22"/>
          <w:lang w:val="es-ES"/>
        </w:rPr>
      </w:pPr>
    </w:p>
    <w:p w:rsidR="008D3FD8" w:rsidRPr="00E84056" w:rsidRDefault="008D3FD8" w:rsidP="000E7F46">
      <w:pPr>
        <w:ind w:left="6300"/>
        <w:jc w:val="center"/>
        <w:rPr>
          <w:rFonts w:ascii="Book Antiqua" w:hAnsi="Book Antiqua" w:cs="Tahoma"/>
          <w:b/>
          <w:bCs/>
          <w:sz w:val="22"/>
          <w:szCs w:val="22"/>
          <w:lang w:val="fi-FI"/>
        </w:rPr>
      </w:pPr>
      <w:r w:rsidRPr="00E84056">
        <w:rPr>
          <w:rFonts w:ascii="Book Antiqua" w:hAnsi="Book Antiqua" w:cs="Tahoma"/>
          <w:b/>
          <w:bCs/>
          <w:sz w:val="22"/>
          <w:szCs w:val="22"/>
          <w:lang w:val="fi-FI"/>
        </w:rPr>
        <w:t xml:space="preserve">BUPATI </w:t>
      </w:r>
      <w:r w:rsidR="005C5307" w:rsidRPr="00E84056">
        <w:rPr>
          <w:rFonts w:ascii="Book Antiqua" w:hAnsi="Book Antiqua" w:cs="Tahoma"/>
          <w:b/>
          <w:bCs/>
          <w:sz w:val="22"/>
          <w:szCs w:val="22"/>
          <w:lang w:val="fi-FI"/>
        </w:rPr>
        <w:t>MELAWI</w:t>
      </w:r>
      <w:r w:rsidRPr="00E84056">
        <w:rPr>
          <w:rFonts w:ascii="Book Antiqua" w:hAnsi="Book Antiqua" w:cs="Tahoma"/>
          <w:b/>
          <w:bCs/>
          <w:sz w:val="22"/>
          <w:szCs w:val="22"/>
          <w:lang w:val="fi-FI"/>
        </w:rPr>
        <w:t>,</w:t>
      </w:r>
    </w:p>
    <w:p w:rsidR="008D3FD8" w:rsidRPr="00E84056" w:rsidRDefault="008D3FD8" w:rsidP="000E7F46">
      <w:pPr>
        <w:ind w:left="6300"/>
        <w:jc w:val="center"/>
        <w:rPr>
          <w:rFonts w:ascii="Book Antiqua" w:hAnsi="Book Antiqua" w:cs="Tahoma"/>
          <w:b/>
          <w:bCs/>
          <w:sz w:val="22"/>
          <w:szCs w:val="22"/>
          <w:lang w:val="fi-FI"/>
        </w:rPr>
      </w:pPr>
    </w:p>
    <w:p w:rsidR="008D3FD8" w:rsidRPr="00E84056" w:rsidRDefault="008D3FD8" w:rsidP="000E7F46">
      <w:pPr>
        <w:ind w:left="6300"/>
        <w:jc w:val="center"/>
        <w:rPr>
          <w:rFonts w:ascii="Book Antiqua" w:hAnsi="Book Antiqua" w:cs="Tahoma"/>
          <w:b/>
          <w:bCs/>
          <w:sz w:val="22"/>
          <w:szCs w:val="22"/>
          <w:lang w:val="fi-FI"/>
        </w:rPr>
      </w:pPr>
    </w:p>
    <w:p w:rsidR="008D3FD8" w:rsidRDefault="008D3FD8" w:rsidP="000E7F46">
      <w:pPr>
        <w:ind w:left="6300"/>
        <w:jc w:val="center"/>
        <w:rPr>
          <w:rFonts w:ascii="Book Antiqua" w:hAnsi="Book Antiqua" w:cs="Tahoma"/>
          <w:b/>
          <w:bCs/>
          <w:sz w:val="22"/>
          <w:szCs w:val="22"/>
          <w:lang w:val="fi-FI"/>
        </w:rPr>
      </w:pPr>
    </w:p>
    <w:p w:rsidR="00B842B2" w:rsidRPr="00E84056" w:rsidRDefault="00B842B2" w:rsidP="000E7F46">
      <w:pPr>
        <w:ind w:left="6300"/>
        <w:jc w:val="center"/>
        <w:rPr>
          <w:rFonts w:ascii="Book Antiqua" w:hAnsi="Book Antiqua" w:cs="Tahoma"/>
          <w:b/>
          <w:bCs/>
          <w:sz w:val="22"/>
          <w:szCs w:val="22"/>
          <w:lang w:val="fi-FI"/>
        </w:rPr>
      </w:pPr>
    </w:p>
    <w:p w:rsidR="008D3FD8" w:rsidRPr="00E84056" w:rsidRDefault="00450581" w:rsidP="000E7F46">
      <w:pPr>
        <w:ind w:left="6300"/>
        <w:jc w:val="center"/>
        <w:rPr>
          <w:rFonts w:ascii="Book Antiqua" w:hAnsi="Book Antiqua" w:cs="Tahoma"/>
          <w:b/>
          <w:bCs/>
          <w:sz w:val="22"/>
          <w:szCs w:val="22"/>
          <w:lang w:val="fi-FI"/>
        </w:rPr>
      </w:pPr>
      <w:r w:rsidRPr="00E84056">
        <w:rPr>
          <w:rFonts w:ascii="Book Antiqua" w:hAnsi="Book Antiqua" w:cs="Tahoma"/>
          <w:b/>
          <w:bCs/>
          <w:sz w:val="22"/>
          <w:szCs w:val="22"/>
          <w:lang w:val="fi-FI"/>
        </w:rPr>
        <w:t>FIRMAN MUNTACO</w:t>
      </w:r>
    </w:p>
    <w:p w:rsidR="00B74BE0" w:rsidRPr="00E84056" w:rsidRDefault="00B74BE0" w:rsidP="00D042FB">
      <w:pPr>
        <w:jc w:val="center"/>
        <w:rPr>
          <w:rFonts w:ascii="Book Antiqua" w:hAnsi="Book Antiqua" w:cs="Tahoma"/>
          <w:b/>
          <w:bCs/>
          <w:sz w:val="22"/>
          <w:szCs w:val="22"/>
          <w:lang w:val="es-ES"/>
        </w:rPr>
      </w:pPr>
    </w:p>
    <w:p w:rsidR="004C1E6F" w:rsidRPr="00E84056" w:rsidRDefault="004C1E6F" w:rsidP="00D042FB">
      <w:pPr>
        <w:jc w:val="center"/>
        <w:rPr>
          <w:rFonts w:ascii="Book Antiqua" w:hAnsi="Book Antiqua" w:cs="Tahoma"/>
          <w:b/>
          <w:bCs/>
          <w:sz w:val="22"/>
          <w:szCs w:val="22"/>
          <w:lang w:val="es-ES"/>
        </w:rPr>
      </w:pPr>
    </w:p>
    <w:p w:rsidR="004C1E6F" w:rsidRPr="00E84056" w:rsidRDefault="004C1E6F" w:rsidP="00D042FB">
      <w:pPr>
        <w:jc w:val="center"/>
        <w:rPr>
          <w:rFonts w:ascii="Book Antiqua" w:hAnsi="Book Antiqua" w:cs="Tahoma"/>
          <w:b/>
          <w:bCs/>
          <w:sz w:val="22"/>
          <w:szCs w:val="22"/>
          <w:lang w:val="es-ES"/>
        </w:rPr>
      </w:pPr>
    </w:p>
    <w:p w:rsidR="004C1E6F" w:rsidRPr="00E84056" w:rsidRDefault="004C1E6F" w:rsidP="00D042FB">
      <w:pPr>
        <w:jc w:val="center"/>
        <w:rPr>
          <w:rFonts w:ascii="Book Antiqua" w:hAnsi="Book Antiqua" w:cs="Tahoma"/>
          <w:b/>
          <w:bCs/>
          <w:sz w:val="22"/>
          <w:szCs w:val="22"/>
          <w:lang w:val="es-ES"/>
        </w:rPr>
      </w:pPr>
    </w:p>
    <w:p w:rsidR="004C1E6F" w:rsidRPr="00E84056" w:rsidRDefault="004C1E6F" w:rsidP="00D042FB">
      <w:pPr>
        <w:jc w:val="center"/>
        <w:rPr>
          <w:rFonts w:ascii="Book Antiqua" w:hAnsi="Book Antiqua" w:cs="Tahoma"/>
          <w:b/>
          <w:bCs/>
          <w:sz w:val="22"/>
          <w:szCs w:val="22"/>
          <w:lang w:val="es-ES"/>
        </w:rPr>
      </w:pPr>
    </w:p>
    <w:p w:rsidR="004C1E6F" w:rsidRPr="00E84056" w:rsidRDefault="00D2149A" w:rsidP="00D2149A">
      <w:pPr>
        <w:rPr>
          <w:rFonts w:ascii="Book Antiqua" w:hAnsi="Book Antiqua" w:cs="Tahoma"/>
          <w:bCs/>
          <w:sz w:val="22"/>
          <w:szCs w:val="22"/>
          <w:lang w:val="es-ES"/>
        </w:rPr>
      </w:pPr>
      <w:r w:rsidRPr="00E84056">
        <w:rPr>
          <w:rFonts w:ascii="Book Antiqua" w:hAnsi="Book Antiqua" w:cs="Tahoma"/>
          <w:bCs/>
          <w:sz w:val="22"/>
          <w:szCs w:val="22"/>
          <w:lang w:val="es-ES"/>
        </w:rPr>
        <w:t>Diundangkan di Nanga Pinoh</w:t>
      </w:r>
    </w:p>
    <w:p w:rsidR="00D2149A" w:rsidRPr="00E84056" w:rsidRDefault="000E7F46" w:rsidP="00B842B2">
      <w:pPr>
        <w:spacing w:after="120"/>
        <w:rPr>
          <w:rFonts w:ascii="Book Antiqua" w:hAnsi="Book Antiqua" w:cs="Tahoma"/>
          <w:bCs/>
          <w:sz w:val="22"/>
          <w:szCs w:val="22"/>
          <w:lang w:val="es-ES"/>
        </w:rPr>
      </w:pPr>
      <w:r>
        <w:rPr>
          <w:rFonts w:ascii="Book Antiqua" w:hAnsi="Book Antiqua" w:cs="Tahoma"/>
          <w:bCs/>
          <w:sz w:val="22"/>
          <w:szCs w:val="22"/>
          <w:lang w:val="es-ES"/>
        </w:rPr>
        <w:t>pada tanggal        3  Mei</w:t>
      </w:r>
      <w:r w:rsidR="00D2149A" w:rsidRPr="00E84056">
        <w:rPr>
          <w:rFonts w:ascii="Book Antiqua" w:hAnsi="Book Antiqua" w:cs="Tahoma"/>
          <w:bCs/>
          <w:sz w:val="22"/>
          <w:szCs w:val="22"/>
          <w:lang w:val="es-ES"/>
        </w:rPr>
        <w:t xml:space="preserve">  </w:t>
      </w:r>
      <w:r w:rsidR="00BA4186">
        <w:rPr>
          <w:rFonts w:ascii="Book Antiqua" w:hAnsi="Book Antiqua" w:cs="Tahoma"/>
          <w:bCs/>
          <w:sz w:val="22"/>
          <w:szCs w:val="22"/>
          <w:lang w:val="es-ES"/>
        </w:rPr>
        <w:t>2011</w:t>
      </w:r>
    </w:p>
    <w:p w:rsidR="004C1E6F" w:rsidRPr="00E84056" w:rsidRDefault="00D2149A" w:rsidP="00D2149A">
      <w:pPr>
        <w:rPr>
          <w:rFonts w:ascii="Book Antiqua" w:hAnsi="Book Antiqua" w:cs="Tahoma"/>
          <w:b/>
          <w:bCs/>
          <w:sz w:val="22"/>
          <w:szCs w:val="22"/>
          <w:lang w:val="es-ES"/>
        </w:rPr>
      </w:pPr>
      <w:r w:rsidRPr="00E84056">
        <w:rPr>
          <w:rFonts w:ascii="Book Antiqua" w:hAnsi="Book Antiqua" w:cs="Tahoma"/>
          <w:b/>
          <w:bCs/>
          <w:sz w:val="22"/>
          <w:szCs w:val="22"/>
          <w:lang w:val="es-ES"/>
        </w:rPr>
        <w:t>SEKRETARIS DAERAH KABUPATEN MELAWI,</w:t>
      </w:r>
    </w:p>
    <w:p w:rsidR="00D2149A" w:rsidRPr="00E84056" w:rsidRDefault="00D2149A" w:rsidP="00D2149A">
      <w:pPr>
        <w:rPr>
          <w:rFonts w:ascii="Book Antiqua" w:hAnsi="Book Antiqua" w:cs="Tahoma"/>
          <w:b/>
          <w:bCs/>
          <w:sz w:val="22"/>
          <w:szCs w:val="22"/>
          <w:lang w:val="es-ES"/>
        </w:rPr>
      </w:pPr>
    </w:p>
    <w:p w:rsidR="00D2149A" w:rsidRPr="00E84056" w:rsidRDefault="00D2149A" w:rsidP="00D2149A">
      <w:pPr>
        <w:rPr>
          <w:rFonts w:ascii="Book Antiqua" w:hAnsi="Book Antiqua" w:cs="Tahoma"/>
          <w:b/>
          <w:bCs/>
          <w:sz w:val="22"/>
          <w:szCs w:val="22"/>
          <w:lang w:val="es-ES"/>
        </w:rPr>
      </w:pPr>
    </w:p>
    <w:p w:rsidR="00D2149A" w:rsidRPr="00E84056" w:rsidRDefault="00D2149A" w:rsidP="00D2149A">
      <w:pPr>
        <w:rPr>
          <w:rFonts w:ascii="Book Antiqua" w:hAnsi="Book Antiqua" w:cs="Tahoma"/>
          <w:b/>
          <w:bCs/>
          <w:sz w:val="22"/>
          <w:szCs w:val="22"/>
          <w:lang w:val="es-ES"/>
        </w:rPr>
      </w:pPr>
    </w:p>
    <w:p w:rsidR="00D2149A" w:rsidRPr="00E84056" w:rsidRDefault="00D2149A" w:rsidP="00D2149A">
      <w:pPr>
        <w:rPr>
          <w:rFonts w:ascii="Book Antiqua" w:hAnsi="Book Antiqua" w:cs="Tahoma"/>
          <w:b/>
          <w:bCs/>
          <w:sz w:val="22"/>
          <w:szCs w:val="22"/>
          <w:lang w:val="es-ES"/>
        </w:rPr>
      </w:pPr>
    </w:p>
    <w:p w:rsidR="00D2149A" w:rsidRPr="00E84056" w:rsidRDefault="00D2149A" w:rsidP="00D2149A">
      <w:pPr>
        <w:rPr>
          <w:rFonts w:ascii="Book Antiqua" w:hAnsi="Book Antiqua" w:cs="Tahoma"/>
          <w:b/>
          <w:bCs/>
          <w:sz w:val="22"/>
          <w:szCs w:val="22"/>
          <w:lang w:val="es-ES"/>
        </w:rPr>
      </w:pPr>
      <w:r w:rsidRPr="00E84056">
        <w:rPr>
          <w:rFonts w:ascii="Book Antiqua" w:hAnsi="Book Antiqua" w:cs="Tahoma"/>
          <w:b/>
          <w:bCs/>
          <w:sz w:val="22"/>
          <w:szCs w:val="22"/>
          <w:lang w:val="es-ES"/>
        </w:rPr>
        <w:t xml:space="preserve">             </w:t>
      </w:r>
      <w:r w:rsidR="000E7F46">
        <w:rPr>
          <w:rFonts w:ascii="Book Antiqua" w:hAnsi="Book Antiqua" w:cs="Tahoma"/>
          <w:b/>
          <w:bCs/>
          <w:sz w:val="22"/>
          <w:szCs w:val="22"/>
          <w:lang w:val="es-ES"/>
        </w:rPr>
        <w:t xml:space="preserve">           </w:t>
      </w:r>
      <w:r w:rsidRPr="00E84056">
        <w:rPr>
          <w:rFonts w:ascii="Book Antiqua" w:hAnsi="Book Antiqua" w:cs="Tahoma"/>
          <w:b/>
          <w:bCs/>
          <w:sz w:val="22"/>
          <w:szCs w:val="22"/>
          <w:lang w:val="es-ES"/>
        </w:rPr>
        <w:t xml:space="preserve"> IVO TITUS MULYONO</w:t>
      </w:r>
    </w:p>
    <w:p w:rsidR="00D2149A" w:rsidRPr="00E84056" w:rsidRDefault="00D2149A" w:rsidP="00D2149A">
      <w:pPr>
        <w:rPr>
          <w:rFonts w:ascii="Book Antiqua" w:hAnsi="Book Antiqua" w:cs="Tahoma"/>
          <w:b/>
          <w:bCs/>
          <w:sz w:val="22"/>
          <w:szCs w:val="22"/>
          <w:lang w:val="es-ES"/>
        </w:rPr>
      </w:pPr>
    </w:p>
    <w:p w:rsidR="007B2983" w:rsidRPr="00E84056" w:rsidRDefault="007B2983" w:rsidP="00D2149A">
      <w:pPr>
        <w:rPr>
          <w:rFonts w:ascii="Book Antiqua" w:hAnsi="Book Antiqua" w:cs="Tahoma"/>
          <w:b/>
          <w:bCs/>
          <w:sz w:val="22"/>
          <w:szCs w:val="22"/>
          <w:lang w:val="es-ES"/>
        </w:rPr>
      </w:pPr>
    </w:p>
    <w:p w:rsidR="004C1E6F" w:rsidRPr="00BE4E2A" w:rsidRDefault="00D2149A" w:rsidP="00D2149A">
      <w:pPr>
        <w:rPr>
          <w:rFonts w:ascii="Book Antiqua" w:hAnsi="Book Antiqua" w:cs="Tahoma"/>
          <w:b/>
          <w:bCs/>
          <w:sz w:val="22"/>
          <w:szCs w:val="22"/>
          <w:lang w:val="es-ES"/>
        </w:rPr>
      </w:pPr>
      <w:r w:rsidRPr="00BE4E2A">
        <w:rPr>
          <w:rFonts w:ascii="Book Antiqua" w:hAnsi="Book Antiqua" w:cs="Tahoma"/>
          <w:b/>
          <w:bCs/>
          <w:sz w:val="22"/>
          <w:szCs w:val="22"/>
          <w:lang w:val="es-ES"/>
        </w:rPr>
        <w:t xml:space="preserve">LEMBARAN DAERAH KABUPATEN MELAWI TAHUN </w:t>
      </w:r>
      <w:r w:rsidR="00BA4186">
        <w:rPr>
          <w:rFonts w:ascii="Book Antiqua" w:hAnsi="Book Antiqua" w:cs="Tahoma"/>
          <w:b/>
          <w:bCs/>
          <w:sz w:val="22"/>
          <w:szCs w:val="22"/>
          <w:lang w:val="es-ES"/>
        </w:rPr>
        <w:t>2011</w:t>
      </w:r>
      <w:r w:rsidRPr="00BE4E2A">
        <w:rPr>
          <w:rFonts w:ascii="Book Antiqua" w:hAnsi="Book Antiqua" w:cs="Tahoma"/>
          <w:b/>
          <w:bCs/>
          <w:sz w:val="22"/>
          <w:szCs w:val="22"/>
          <w:lang w:val="es-ES"/>
        </w:rPr>
        <w:t xml:space="preserve"> NOMOR</w:t>
      </w:r>
      <w:r w:rsidR="000E7F46">
        <w:rPr>
          <w:rFonts w:ascii="Book Antiqua" w:hAnsi="Book Antiqua" w:cs="Tahoma"/>
          <w:b/>
          <w:bCs/>
          <w:sz w:val="22"/>
          <w:szCs w:val="22"/>
          <w:lang w:val="es-ES"/>
        </w:rPr>
        <w:t xml:space="preserve">  9</w:t>
      </w:r>
    </w:p>
    <w:p w:rsidR="00C47BAE" w:rsidRPr="00E84056" w:rsidRDefault="00BE4E2A" w:rsidP="00E64F9D">
      <w:pPr>
        <w:spacing w:line="360" w:lineRule="auto"/>
        <w:jc w:val="center"/>
        <w:rPr>
          <w:rFonts w:ascii="Book Antiqua" w:hAnsi="Book Antiqua" w:cs="Tahoma"/>
          <w:b/>
          <w:bCs/>
          <w:sz w:val="22"/>
          <w:szCs w:val="22"/>
          <w:lang w:val="es-ES"/>
        </w:rPr>
      </w:pPr>
      <w:r>
        <w:rPr>
          <w:rFonts w:ascii="Book Antiqua" w:hAnsi="Book Antiqua" w:cs="Tahoma"/>
          <w:b/>
          <w:bCs/>
          <w:sz w:val="22"/>
          <w:szCs w:val="22"/>
          <w:lang w:val="es-ES"/>
        </w:rPr>
        <w:br w:type="page"/>
      </w:r>
      <w:r w:rsidR="00C47BAE" w:rsidRPr="00E84056">
        <w:rPr>
          <w:rFonts w:ascii="Book Antiqua" w:hAnsi="Book Antiqua" w:cs="Tahoma"/>
          <w:b/>
          <w:bCs/>
          <w:sz w:val="22"/>
          <w:szCs w:val="22"/>
          <w:lang w:val="es-ES"/>
        </w:rPr>
        <w:lastRenderedPageBreak/>
        <w:t>PENJELASAN</w:t>
      </w:r>
    </w:p>
    <w:p w:rsidR="00C47BAE" w:rsidRPr="00E84056" w:rsidRDefault="00C47BAE" w:rsidP="00E64F9D">
      <w:pPr>
        <w:spacing w:line="360" w:lineRule="auto"/>
        <w:jc w:val="center"/>
        <w:rPr>
          <w:rFonts w:ascii="Book Antiqua" w:hAnsi="Book Antiqua" w:cs="Tahoma"/>
          <w:b/>
          <w:bCs/>
          <w:sz w:val="22"/>
          <w:szCs w:val="22"/>
          <w:lang w:val="es-ES"/>
        </w:rPr>
      </w:pPr>
      <w:r w:rsidRPr="00E84056">
        <w:rPr>
          <w:rFonts w:ascii="Book Antiqua" w:hAnsi="Book Antiqua" w:cs="Tahoma"/>
          <w:b/>
          <w:bCs/>
          <w:sz w:val="22"/>
          <w:szCs w:val="22"/>
          <w:lang w:val="es-ES"/>
        </w:rPr>
        <w:t>ATAS</w:t>
      </w:r>
    </w:p>
    <w:p w:rsidR="00C47BAE" w:rsidRPr="00E84056" w:rsidRDefault="00C47BAE" w:rsidP="00E64F9D">
      <w:pPr>
        <w:spacing w:line="360" w:lineRule="auto"/>
        <w:jc w:val="center"/>
        <w:rPr>
          <w:rFonts w:ascii="Book Antiqua" w:hAnsi="Book Antiqua" w:cs="Tahoma"/>
          <w:b/>
          <w:bCs/>
          <w:sz w:val="22"/>
          <w:szCs w:val="22"/>
          <w:lang w:val="es-ES"/>
        </w:rPr>
      </w:pPr>
      <w:r w:rsidRPr="00E84056">
        <w:rPr>
          <w:rFonts w:ascii="Book Antiqua" w:hAnsi="Book Antiqua" w:cs="Tahoma"/>
          <w:b/>
          <w:bCs/>
          <w:sz w:val="22"/>
          <w:szCs w:val="22"/>
          <w:lang w:val="es-ES"/>
        </w:rPr>
        <w:t xml:space="preserve">PERATURAN DAERAH KABUPATEN </w:t>
      </w:r>
      <w:r w:rsidR="005C5307" w:rsidRPr="00E84056">
        <w:rPr>
          <w:rFonts w:ascii="Book Antiqua" w:hAnsi="Book Antiqua" w:cs="Tahoma"/>
          <w:b/>
          <w:bCs/>
          <w:sz w:val="22"/>
          <w:szCs w:val="22"/>
          <w:lang w:val="es-ES"/>
        </w:rPr>
        <w:t>MELAWI</w:t>
      </w:r>
    </w:p>
    <w:p w:rsidR="00C47BAE" w:rsidRPr="00E84056" w:rsidRDefault="000E7F46" w:rsidP="00E64F9D">
      <w:pPr>
        <w:spacing w:line="360" w:lineRule="auto"/>
        <w:jc w:val="center"/>
        <w:rPr>
          <w:rFonts w:ascii="Book Antiqua" w:hAnsi="Book Antiqua" w:cs="Tahoma"/>
          <w:b/>
          <w:bCs/>
          <w:sz w:val="22"/>
          <w:szCs w:val="22"/>
          <w:lang w:val="es-ES"/>
        </w:rPr>
      </w:pPr>
      <w:r>
        <w:rPr>
          <w:rFonts w:ascii="Book Antiqua" w:hAnsi="Book Antiqua" w:cs="Tahoma"/>
          <w:b/>
          <w:bCs/>
          <w:sz w:val="22"/>
          <w:szCs w:val="22"/>
          <w:lang w:val="es-ES"/>
        </w:rPr>
        <w:t xml:space="preserve">NOMOR    </w:t>
      </w:r>
      <w:r w:rsidR="00C47BAE" w:rsidRPr="00E84056">
        <w:rPr>
          <w:rFonts w:ascii="Book Antiqua" w:hAnsi="Book Antiqua" w:cs="Tahoma"/>
          <w:b/>
          <w:bCs/>
          <w:sz w:val="22"/>
          <w:szCs w:val="22"/>
          <w:lang w:val="es-ES"/>
        </w:rPr>
        <w:t xml:space="preserve"> </w:t>
      </w:r>
      <w:r>
        <w:rPr>
          <w:rFonts w:ascii="Book Antiqua" w:hAnsi="Book Antiqua" w:cs="Tahoma"/>
          <w:b/>
          <w:bCs/>
          <w:sz w:val="22"/>
          <w:szCs w:val="22"/>
          <w:lang w:val="es-ES"/>
        </w:rPr>
        <w:t>9</w:t>
      </w:r>
      <w:r w:rsidR="00C47BAE" w:rsidRPr="00E84056">
        <w:rPr>
          <w:rFonts w:ascii="Book Antiqua" w:hAnsi="Book Antiqua" w:cs="Tahoma"/>
          <w:b/>
          <w:bCs/>
          <w:sz w:val="22"/>
          <w:szCs w:val="22"/>
          <w:lang w:val="es-ES"/>
        </w:rPr>
        <w:t xml:space="preserve">   TAHUN</w:t>
      </w:r>
      <w:r w:rsidR="00B74BE0" w:rsidRPr="00E84056">
        <w:rPr>
          <w:rFonts w:ascii="Book Antiqua" w:hAnsi="Book Antiqua" w:cs="Tahoma"/>
          <w:b/>
          <w:bCs/>
          <w:sz w:val="22"/>
          <w:szCs w:val="22"/>
          <w:lang w:val="es-ES"/>
        </w:rPr>
        <w:t xml:space="preserve"> </w:t>
      </w:r>
      <w:r w:rsidR="00BA4186">
        <w:rPr>
          <w:rFonts w:ascii="Book Antiqua" w:hAnsi="Book Antiqua" w:cs="Tahoma"/>
          <w:b/>
          <w:bCs/>
          <w:sz w:val="22"/>
          <w:szCs w:val="22"/>
          <w:lang w:val="es-ES"/>
        </w:rPr>
        <w:t>2011</w:t>
      </w:r>
    </w:p>
    <w:p w:rsidR="00C47BAE" w:rsidRPr="00E84056" w:rsidRDefault="00C47BAE" w:rsidP="00E64F9D">
      <w:pPr>
        <w:spacing w:line="360" w:lineRule="auto"/>
        <w:jc w:val="center"/>
        <w:rPr>
          <w:rFonts w:ascii="Book Antiqua" w:hAnsi="Book Antiqua" w:cs="Tahoma"/>
          <w:b/>
          <w:bCs/>
          <w:sz w:val="22"/>
          <w:szCs w:val="22"/>
          <w:lang w:val="it-IT"/>
        </w:rPr>
      </w:pPr>
      <w:r w:rsidRPr="00E84056">
        <w:rPr>
          <w:rFonts w:ascii="Book Antiqua" w:hAnsi="Book Antiqua" w:cs="Tahoma"/>
          <w:b/>
          <w:bCs/>
          <w:sz w:val="22"/>
          <w:szCs w:val="22"/>
          <w:lang w:val="it-IT"/>
        </w:rPr>
        <w:t>TENTANG</w:t>
      </w:r>
    </w:p>
    <w:p w:rsidR="00C47BAE" w:rsidRPr="00E84056" w:rsidRDefault="00BC3329" w:rsidP="00E64F9D">
      <w:pPr>
        <w:spacing w:line="360" w:lineRule="auto"/>
        <w:jc w:val="center"/>
        <w:rPr>
          <w:rFonts w:ascii="Book Antiqua" w:hAnsi="Book Antiqua" w:cs="Tahoma"/>
          <w:b/>
          <w:bCs/>
          <w:sz w:val="22"/>
          <w:szCs w:val="22"/>
          <w:lang w:val="it-IT"/>
        </w:rPr>
      </w:pPr>
      <w:r w:rsidRPr="00E84056">
        <w:rPr>
          <w:rFonts w:ascii="Book Antiqua" w:hAnsi="Book Antiqua" w:cs="Tahoma"/>
          <w:b/>
          <w:bCs/>
          <w:sz w:val="22"/>
          <w:szCs w:val="22"/>
          <w:lang w:val="it-IT"/>
        </w:rPr>
        <w:t xml:space="preserve">PAJAK </w:t>
      </w:r>
      <w:r w:rsidR="00B74BE0" w:rsidRPr="00E84056">
        <w:rPr>
          <w:rFonts w:ascii="Book Antiqua" w:hAnsi="Book Antiqua" w:cs="Tahoma"/>
          <w:b/>
          <w:bCs/>
          <w:sz w:val="22"/>
          <w:szCs w:val="22"/>
          <w:lang w:val="it-IT"/>
        </w:rPr>
        <w:t>MINERAL BUKAN LOGAM DAN BATUAN</w:t>
      </w:r>
    </w:p>
    <w:p w:rsidR="00C47BAE" w:rsidRPr="00BB3F09" w:rsidRDefault="00C47BAE" w:rsidP="00D042FB">
      <w:pPr>
        <w:jc w:val="both"/>
        <w:rPr>
          <w:rFonts w:ascii="Book Antiqua" w:hAnsi="Book Antiqua" w:cs="Tahoma"/>
          <w:sz w:val="16"/>
          <w:szCs w:val="16"/>
          <w:lang w:val="it-IT"/>
        </w:rPr>
      </w:pPr>
    </w:p>
    <w:p w:rsidR="00CA005F" w:rsidRPr="00E84056" w:rsidRDefault="00CA005F" w:rsidP="00D042FB">
      <w:pPr>
        <w:jc w:val="both"/>
        <w:rPr>
          <w:rFonts w:ascii="Book Antiqua" w:hAnsi="Book Antiqua" w:cs="Tahoma"/>
          <w:b/>
          <w:bCs/>
          <w:sz w:val="22"/>
          <w:szCs w:val="22"/>
          <w:lang w:val="it-IT"/>
        </w:rPr>
      </w:pPr>
      <w:r w:rsidRPr="00E84056">
        <w:rPr>
          <w:rFonts w:ascii="Book Antiqua" w:hAnsi="Book Antiqua" w:cs="Tahoma"/>
          <w:b/>
          <w:bCs/>
          <w:sz w:val="22"/>
          <w:szCs w:val="22"/>
          <w:lang w:val="it-IT"/>
        </w:rPr>
        <w:t>PENJELASAN UMUM :</w:t>
      </w:r>
    </w:p>
    <w:p w:rsidR="00CA005F" w:rsidRPr="00E84056" w:rsidRDefault="00CA005F" w:rsidP="00D042FB">
      <w:pPr>
        <w:tabs>
          <w:tab w:val="left" w:pos="480"/>
        </w:tabs>
        <w:spacing w:before="120"/>
        <w:ind w:left="480" w:firstLine="600"/>
        <w:jc w:val="both"/>
        <w:rPr>
          <w:rFonts w:ascii="Book Antiqua" w:hAnsi="Book Antiqua" w:cs="Tahoma"/>
          <w:sz w:val="22"/>
          <w:szCs w:val="22"/>
          <w:lang w:val="es-ES"/>
        </w:rPr>
      </w:pPr>
      <w:r w:rsidRPr="00E84056">
        <w:rPr>
          <w:rFonts w:ascii="Book Antiqua" w:hAnsi="Book Antiqua" w:cs="Tahoma"/>
          <w:sz w:val="22"/>
          <w:szCs w:val="22"/>
          <w:lang w:val="es-ES"/>
        </w:rPr>
        <w:t>Dalam rangka mendukung perkembangan Otonomi Daerah yang nyata, dinamis, serasi dan bertanggung jawab terhadap pembiayaan pelaksanaan Pemerintah dan pembangunan yang bersumber dari Pendapatan Asli Daerah khususnya pajak, maka peraturan yang meyangkut bidang pajak perlu untuk disempurnakan kembali.</w:t>
      </w:r>
    </w:p>
    <w:p w:rsidR="00CA005F" w:rsidRPr="00E84056" w:rsidRDefault="00CA005F" w:rsidP="00D042FB">
      <w:pPr>
        <w:tabs>
          <w:tab w:val="left" w:pos="480"/>
        </w:tabs>
        <w:spacing w:before="120"/>
        <w:ind w:left="480" w:firstLine="600"/>
        <w:jc w:val="both"/>
        <w:rPr>
          <w:rFonts w:ascii="Book Antiqua" w:hAnsi="Book Antiqua" w:cs="Tahoma"/>
          <w:sz w:val="22"/>
          <w:szCs w:val="22"/>
          <w:lang w:val="es-ES"/>
        </w:rPr>
      </w:pPr>
      <w:r w:rsidRPr="00E84056">
        <w:rPr>
          <w:rFonts w:ascii="Book Antiqua" w:hAnsi="Book Antiqua" w:cs="Tahoma"/>
          <w:sz w:val="22"/>
          <w:szCs w:val="22"/>
          <w:lang w:val="es-ES"/>
        </w:rPr>
        <w:t>Sejalan dengan semakin meningkatnya pelaksanaan pembangunan dan pelayanan kepada masyarakat serta berusaha untuk meningkatkan pertumbuhan perekonomian daerah, diperlukan sumber-sumber pendapatan asli daerah yang hasilnya semakin meningkat.</w:t>
      </w:r>
    </w:p>
    <w:p w:rsidR="00CA005F" w:rsidRPr="00E84056" w:rsidRDefault="00CA005F" w:rsidP="00D042FB">
      <w:pPr>
        <w:tabs>
          <w:tab w:val="left" w:pos="480"/>
        </w:tabs>
        <w:spacing w:before="120"/>
        <w:ind w:left="480" w:firstLine="600"/>
        <w:jc w:val="both"/>
        <w:rPr>
          <w:rFonts w:ascii="Book Antiqua" w:hAnsi="Book Antiqua" w:cs="Tahoma"/>
          <w:sz w:val="22"/>
          <w:szCs w:val="22"/>
          <w:lang w:val="es-ES"/>
        </w:rPr>
      </w:pPr>
      <w:r w:rsidRPr="00E84056">
        <w:rPr>
          <w:rFonts w:ascii="Book Antiqua" w:hAnsi="Book Antiqua" w:cs="Tahoma"/>
          <w:sz w:val="22"/>
          <w:szCs w:val="22"/>
          <w:lang w:val="es-ES"/>
        </w:rPr>
        <w:t>Upaya penyediaan dana dari sumber-sumber tersebut antara lain dilakukan dengan peningkatan kinerja pemungutan serta penyederhanaan, penyempurnaan dan perombakan jenis pajak sejalan dengan Undang-Undang Nomor 28 Tahun 2009 tentang Pajak Daerah dan Retribusi Daerah.</w:t>
      </w:r>
    </w:p>
    <w:p w:rsidR="00CA005F" w:rsidRPr="00E84056" w:rsidRDefault="00CA005F" w:rsidP="00D042FB">
      <w:pPr>
        <w:tabs>
          <w:tab w:val="left" w:pos="480"/>
        </w:tabs>
        <w:spacing w:before="120"/>
        <w:ind w:left="480" w:firstLine="600"/>
        <w:jc w:val="both"/>
        <w:rPr>
          <w:rFonts w:ascii="Book Antiqua" w:hAnsi="Book Antiqua" w:cs="Tahoma"/>
          <w:sz w:val="22"/>
          <w:szCs w:val="22"/>
          <w:lang w:val="es-ES"/>
        </w:rPr>
      </w:pPr>
      <w:r w:rsidRPr="00E84056">
        <w:rPr>
          <w:rFonts w:ascii="Book Antiqua" w:hAnsi="Book Antiqua" w:cs="Tahoma"/>
          <w:sz w:val="22"/>
          <w:szCs w:val="22"/>
          <w:lang w:val="es-ES"/>
        </w:rPr>
        <w:t>Langkah-langkah ini diharapkan akan meningkatkan efektifitas dan efisiensi pemungutan pajak daerah serta meningkatkan mutu dan jenis pelayanan kepada masyarakat, sehingga wajib pajak dapat dengan mudah memahami dan mematuhi kewajiban perpajakannya.</w:t>
      </w:r>
    </w:p>
    <w:p w:rsidR="00CA005F" w:rsidRPr="00E84056" w:rsidRDefault="00CA005F" w:rsidP="00D042FB">
      <w:pPr>
        <w:tabs>
          <w:tab w:val="left" w:pos="480"/>
        </w:tabs>
        <w:ind w:left="480" w:firstLine="600"/>
        <w:jc w:val="both"/>
        <w:rPr>
          <w:rFonts w:ascii="Book Antiqua" w:hAnsi="Book Antiqua" w:cs="Tahoma"/>
          <w:sz w:val="22"/>
          <w:szCs w:val="22"/>
          <w:lang w:val="it-IT"/>
        </w:rPr>
      </w:pPr>
      <w:r w:rsidRPr="00E84056">
        <w:rPr>
          <w:rFonts w:ascii="Book Antiqua" w:hAnsi="Book Antiqua" w:cs="Tahoma"/>
          <w:sz w:val="22"/>
          <w:szCs w:val="22"/>
          <w:lang w:val="es-ES"/>
        </w:rPr>
        <w:t xml:space="preserve">Sebagai pelaksanaan peraturan perundang-undangan perpajakan tersebut, peraturan-peraturan daerah terdahulu tentang </w:t>
      </w:r>
      <w:r w:rsidR="00C357B3" w:rsidRPr="00E84056">
        <w:rPr>
          <w:rFonts w:ascii="Book Antiqua" w:hAnsi="Book Antiqua" w:cs="Tahoma"/>
          <w:sz w:val="22"/>
          <w:szCs w:val="22"/>
          <w:lang w:val="es-ES"/>
        </w:rPr>
        <w:t xml:space="preserve">Pajak Mineral Bukan Logam dan Batuan </w:t>
      </w:r>
      <w:r w:rsidRPr="00E84056">
        <w:rPr>
          <w:rFonts w:ascii="Book Antiqua" w:hAnsi="Book Antiqua" w:cs="Tahoma"/>
          <w:sz w:val="22"/>
          <w:szCs w:val="22"/>
          <w:lang w:val="es-ES"/>
        </w:rPr>
        <w:t xml:space="preserve">perlu disempurnakan kembali dan menjadi </w:t>
      </w:r>
      <w:r w:rsidR="00C357B3" w:rsidRPr="00E84056">
        <w:rPr>
          <w:rFonts w:ascii="Book Antiqua" w:hAnsi="Book Antiqua" w:cs="Tahoma"/>
          <w:sz w:val="22"/>
          <w:szCs w:val="22"/>
          <w:lang w:val="es-ES"/>
        </w:rPr>
        <w:t xml:space="preserve">Pajak Mineral Bukan Logam dan Batuan </w:t>
      </w:r>
      <w:r w:rsidRPr="00E84056">
        <w:rPr>
          <w:rFonts w:ascii="Book Antiqua" w:hAnsi="Book Antiqua" w:cs="Tahoma"/>
          <w:sz w:val="22"/>
          <w:szCs w:val="22"/>
          <w:lang w:val="es-ES"/>
        </w:rPr>
        <w:t>yang ditetapkan dalam suatu Peraturan Daerah.</w:t>
      </w:r>
    </w:p>
    <w:p w:rsidR="00CA005F" w:rsidRPr="00E84056" w:rsidRDefault="00CA005F" w:rsidP="00D042FB">
      <w:pPr>
        <w:rPr>
          <w:rFonts w:ascii="Book Antiqua" w:hAnsi="Book Antiqua" w:cs="Tahoma"/>
          <w:sz w:val="22"/>
          <w:szCs w:val="22"/>
          <w:lang w:val="it-IT"/>
        </w:rPr>
      </w:pPr>
    </w:p>
    <w:p w:rsidR="00CA005F" w:rsidRPr="00E84056" w:rsidRDefault="00CA005F" w:rsidP="00D042FB">
      <w:pPr>
        <w:tabs>
          <w:tab w:val="num" w:pos="540"/>
          <w:tab w:val="left" w:pos="1440"/>
          <w:tab w:val="left" w:pos="1980"/>
        </w:tabs>
        <w:jc w:val="both"/>
        <w:rPr>
          <w:rFonts w:ascii="Book Antiqua" w:hAnsi="Book Antiqua" w:cs="Tahoma"/>
          <w:b/>
          <w:bCs/>
          <w:sz w:val="22"/>
          <w:szCs w:val="22"/>
          <w:lang w:val="es-ES"/>
        </w:rPr>
      </w:pPr>
      <w:r w:rsidRPr="00E84056">
        <w:rPr>
          <w:rFonts w:ascii="Book Antiqua" w:hAnsi="Book Antiqua" w:cs="Tahoma"/>
          <w:b/>
          <w:bCs/>
          <w:sz w:val="22"/>
          <w:szCs w:val="22"/>
          <w:lang w:val="es-ES"/>
        </w:rPr>
        <w:t>PENJELASAN PASAL DEMI PASAL</w:t>
      </w:r>
    </w:p>
    <w:p w:rsidR="00CA005F" w:rsidRPr="00E84056" w:rsidRDefault="00CA005F" w:rsidP="00D042FB">
      <w:pPr>
        <w:tabs>
          <w:tab w:val="left" w:pos="540"/>
        </w:tabs>
        <w:spacing w:before="12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1</w:t>
      </w:r>
    </w:p>
    <w:p w:rsidR="00CA005F" w:rsidRPr="00E84056" w:rsidRDefault="00CA005F" w:rsidP="00D042FB">
      <w:pPr>
        <w:tabs>
          <w:tab w:val="left" w:pos="1200"/>
        </w:tabs>
        <w:spacing w:before="120"/>
        <w:ind w:left="1202"/>
        <w:jc w:val="both"/>
        <w:rPr>
          <w:rFonts w:ascii="Book Antiqua" w:hAnsi="Book Antiqua" w:cs="Tahoma"/>
          <w:sz w:val="22"/>
          <w:szCs w:val="22"/>
          <w:lang w:val="es-ES"/>
        </w:rPr>
      </w:pPr>
      <w:r w:rsidRPr="00E84056">
        <w:rPr>
          <w:rFonts w:ascii="Book Antiqua" w:hAnsi="Book Antiqua" w:cs="Tahoma"/>
          <w:sz w:val="22"/>
          <w:szCs w:val="22"/>
          <w:lang w:val="es-ES"/>
        </w:rPr>
        <w:t>Cukup jelas</w:t>
      </w:r>
    </w:p>
    <w:p w:rsidR="00CA005F" w:rsidRPr="00E84056" w:rsidRDefault="00CA005F" w:rsidP="00D042FB">
      <w:pPr>
        <w:tabs>
          <w:tab w:val="left" w:pos="540"/>
        </w:tabs>
        <w:spacing w:before="12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2</w:t>
      </w:r>
    </w:p>
    <w:p w:rsidR="00CA005F" w:rsidRPr="00E84056" w:rsidRDefault="00CA005F" w:rsidP="00D042FB">
      <w:pPr>
        <w:tabs>
          <w:tab w:val="left" w:pos="1200"/>
          <w:tab w:val="left" w:pos="1260"/>
        </w:tabs>
        <w:spacing w:after="120"/>
        <w:ind w:left="1202" w:hanging="663"/>
        <w:jc w:val="both"/>
        <w:rPr>
          <w:rFonts w:ascii="Book Antiqua" w:hAnsi="Book Antiqua" w:cs="Tahoma"/>
          <w:sz w:val="22"/>
          <w:szCs w:val="22"/>
          <w:lang w:val="id-ID"/>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24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3</w:t>
      </w:r>
    </w:p>
    <w:p w:rsidR="00CA005F" w:rsidRPr="00E84056" w:rsidRDefault="00CA005F" w:rsidP="00D042FB">
      <w:pPr>
        <w:tabs>
          <w:tab w:val="left" w:pos="1260"/>
        </w:tabs>
        <w:ind w:left="1259" w:hanging="720"/>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12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4</w:t>
      </w:r>
    </w:p>
    <w:p w:rsidR="00CA005F" w:rsidRPr="00E84056" w:rsidRDefault="00CA005F" w:rsidP="00D042FB">
      <w:pPr>
        <w:tabs>
          <w:tab w:val="left" w:pos="0"/>
          <w:tab w:val="left" w:pos="1200"/>
        </w:tabs>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12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5</w:t>
      </w:r>
    </w:p>
    <w:p w:rsidR="00CA005F" w:rsidRPr="00E84056" w:rsidRDefault="00CA005F" w:rsidP="00D042FB">
      <w:pPr>
        <w:tabs>
          <w:tab w:val="left" w:pos="1185"/>
          <w:tab w:val="left" w:pos="1260"/>
        </w:tabs>
        <w:spacing w:before="120"/>
        <w:ind w:left="1200" w:hanging="661"/>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12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6</w:t>
      </w:r>
    </w:p>
    <w:p w:rsidR="00CA005F" w:rsidRPr="00E84056" w:rsidRDefault="00CA005F" w:rsidP="00D042FB">
      <w:pPr>
        <w:tabs>
          <w:tab w:val="left" w:pos="0"/>
          <w:tab w:val="left" w:pos="1200"/>
        </w:tabs>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12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7</w:t>
      </w:r>
    </w:p>
    <w:p w:rsidR="00CA005F" w:rsidRPr="00E84056" w:rsidRDefault="00CA005F" w:rsidP="00D042FB">
      <w:pPr>
        <w:tabs>
          <w:tab w:val="left" w:pos="120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8</w:t>
      </w:r>
    </w:p>
    <w:p w:rsidR="00CA005F" w:rsidRPr="00E84056" w:rsidRDefault="00CA005F" w:rsidP="00D042FB">
      <w:pPr>
        <w:tabs>
          <w:tab w:val="left" w:pos="120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9</w:t>
      </w:r>
    </w:p>
    <w:p w:rsidR="00CA005F" w:rsidRDefault="00CA005F" w:rsidP="004E2C5E">
      <w:pPr>
        <w:tabs>
          <w:tab w:val="left" w:pos="1200"/>
        </w:tabs>
        <w:spacing w:before="80" w:after="36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BE4E2A" w:rsidRDefault="00BE4E2A" w:rsidP="00BE4E2A">
      <w:pPr>
        <w:tabs>
          <w:tab w:val="left" w:pos="1200"/>
        </w:tabs>
        <w:spacing w:before="80"/>
        <w:ind w:left="539"/>
        <w:jc w:val="right"/>
        <w:rPr>
          <w:rFonts w:ascii="Book Antiqua" w:hAnsi="Book Antiqua" w:cs="Tahoma"/>
          <w:b/>
          <w:sz w:val="22"/>
          <w:szCs w:val="22"/>
          <w:lang w:val="es-ES"/>
        </w:rPr>
      </w:pPr>
      <w:r>
        <w:rPr>
          <w:rFonts w:ascii="Book Antiqua" w:hAnsi="Book Antiqua" w:cs="Tahoma"/>
          <w:b/>
          <w:sz w:val="22"/>
          <w:szCs w:val="22"/>
          <w:lang w:val="es-ES"/>
        </w:rPr>
        <w:t>Pasal 10…</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lastRenderedPageBreak/>
        <w:t>Pasal 10</w:t>
      </w:r>
    </w:p>
    <w:p w:rsidR="00CA005F" w:rsidRPr="00E84056" w:rsidRDefault="00CA005F" w:rsidP="00D042FB">
      <w:pPr>
        <w:tabs>
          <w:tab w:val="left" w:pos="120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11</w:t>
      </w:r>
    </w:p>
    <w:p w:rsidR="00CA005F" w:rsidRPr="00E84056" w:rsidRDefault="00CA005F" w:rsidP="00D042FB">
      <w:pPr>
        <w:tabs>
          <w:tab w:val="left" w:pos="120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4E2C5E" w:rsidRPr="00E84056" w:rsidRDefault="00CA005F" w:rsidP="004E2C5E">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12</w:t>
      </w:r>
    </w:p>
    <w:p w:rsidR="004E2C5E" w:rsidRDefault="004E2C5E" w:rsidP="004E2C5E">
      <w:pPr>
        <w:tabs>
          <w:tab w:val="left" w:pos="120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4E2C5E" w:rsidRPr="00E84056" w:rsidRDefault="004E2C5E" w:rsidP="004E2C5E">
      <w:pPr>
        <w:tabs>
          <w:tab w:val="left" w:pos="1200"/>
        </w:tabs>
        <w:spacing w:before="80"/>
        <w:ind w:left="539"/>
        <w:jc w:val="both"/>
        <w:rPr>
          <w:rFonts w:ascii="Book Antiqua" w:hAnsi="Book Antiqua" w:cs="Tahoma"/>
          <w:b/>
          <w:bCs/>
          <w:sz w:val="22"/>
          <w:szCs w:val="22"/>
          <w:lang w:val="id-ID"/>
        </w:rPr>
      </w:pPr>
      <w:r w:rsidRPr="00E84056">
        <w:rPr>
          <w:rFonts w:ascii="Book Antiqua" w:hAnsi="Book Antiqua" w:cs="Tahoma"/>
          <w:b/>
          <w:bCs/>
          <w:sz w:val="22"/>
          <w:szCs w:val="22"/>
          <w:lang w:val="id-ID"/>
        </w:rPr>
        <w:t>Pasal 13</w:t>
      </w:r>
    </w:p>
    <w:p w:rsidR="00CA005F" w:rsidRPr="00E84056" w:rsidRDefault="00CA005F" w:rsidP="00D042FB">
      <w:pPr>
        <w:tabs>
          <w:tab w:val="left" w:pos="1260"/>
        </w:tabs>
        <w:ind w:left="539"/>
        <w:jc w:val="both"/>
        <w:rPr>
          <w:rFonts w:ascii="Book Antiqua" w:hAnsi="Book Antiqua" w:cs="Tahoma"/>
          <w:sz w:val="22"/>
          <w:szCs w:val="22"/>
          <w:lang w:val="id-ID"/>
        </w:rPr>
      </w:pPr>
      <w:r w:rsidRPr="00E84056">
        <w:rPr>
          <w:rFonts w:ascii="Book Antiqua" w:hAnsi="Book Antiqua" w:cs="Tahoma"/>
          <w:sz w:val="22"/>
          <w:szCs w:val="22"/>
          <w:lang w:val="id-ID"/>
        </w:rPr>
        <w:t>Ayat (</w:t>
      </w:r>
      <w:r w:rsidR="004E2C5E">
        <w:rPr>
          <w:rFonts w:ascii="Book Antiqua" w:hAnsi="Book Antiqua" w:cs="Tahoma"/>
          <w:sz w:val="22"/>
          <w:szCs w:val="22"/>
        </w:rPr>
        <w:t>2</w:t>
      </w:r>
      <w:r w:rsidRPr="00E84056">
        <w:rPr>
          <w:rFonts w:ascii="Book Antiqua" w:hAnsi="Book Antiqua" w:cs="Tahoma"/>
          <w:sz w:val="22"/>
          <w:szCs w:val="22"/>
          <w:lang w:val="id-ID"/>
        </w:rPr>
        <w:t>)</w:t>
      </w:r>
    </w:p>
    <w:p w:rsidR="00CA005F" w:rsidRPr="00E84056" w:rsidRDefault="00CA005F" w:rsidP="00D042FB">
      <w:pPr>
        <w:tabs>
          <w:tab w:val="left" w:pos="1200"/>
        </w:tabs>
        <w:ind w:left="539"/>
        <w:jc w:val="both"/>
        <w:rPr>
          <w:rFonts w:ascii="Book Antiqua" w:hAnsi="Book Antiqua" w:cs="Tahoma"/>
          <w:sz w:val="22"/>
          <w:szCs w:val="22"/>
          <w:lang w:val="id-ID"/>
        </w:rPr>
      </w:pPr>
      <w:r w:rsidRPr="00E84056">
        <w:rPr>
          <w:rFonts w:ascii="Book Antiqua" w:hAnsi="Book Antiqua" w:cs="Tahoma"/>
          <w:sz w:val="22"/>
          <w:szCs w:val="22"/>
          <w:lang w:val="id-ID"/>
        </w:rPr>
        <w:tab/>
        <w:t>Huruf c</w:t>
      </w:r>
    </w:p>
    <w:p w:rsidR="00CA005F" w:rsidRPr="00E84056" w:rsidRDefault="00CA005F" w:rsidP="00D042FB">
      <w:pPr>
        <w:tabs>
          <w:tab w:val="left" w:pos="1215"/>
          <w:tab w:val="left" w:pos="1260"/>
        </w:tabs>
        <w:spacing w:after="120"/>
        <w:ind w:left="1202" w:hanging="663"/>
        <w:jc w:val="both"/>
        <w:rPr>
          <w:rFonts w:ascii="Book Antiqua" w:hAnsi="Book Antiqua" w:cs="Tahoma"/>
          <w:sz w:val="22"/>
          <w:szCs w:val="22"/>
          <w:lang w:val="id-ID"/>
        </w:rPr>
      </w:pPr>
      <w:r w:rsidRPr="00E84056">
        <w:rPr>
          <w:rFonts w:ascii="Book Antiqua" w:hAnsi="Book Antiqua" w:cs="Tahoma"/>
          <w:sz w:val="22"/>
          <w:szCs w:val="22"/>
          <w:lang w:val="id-ID"/>
        </w:rPr>
        <w:tab/>
        <w:t>Yang dimaksud dengan penetapan pajak secara jabatan adalah penetapan besarnya pajak yang terutang yang dilakukan oleh Bupati atau Pejabat yang ditunjuk berdasarkan data yang ada atau keterangan lain yang dimiliki oleh Bupati atau Pejabat yang ditunjuk.</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14</w:t>
      </w:r>
    </w:p>
    <w:p w:rsidR="00CA005F" w:rsidRPr="00E84056" w:rsidRDefault="00CA005F" w:rsidP="00D042FB">
      <w:pPr>
        <w:tabs>
          <w:tab w:val="left" w:pos="120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15</w:t>
      </w:r>
    </w:p>
    <w:p w:rsidR="00CA005F" w:rsidRPr="00E84056" w:rsidRDefault="00CA005F" w:rsidP="00D042FB">
      <w:pPr>
        <w:tabs>
          <w:tab w:val="left" w:pos="120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16</w:t>
      </w:r>
    </w:p>
    <w:p w:rsidR="00CA005F" w:rsidRPr="00E84056" w:rsidRDefault="00CA005F" w:rsidP="00D042FB">
      <w:pPr>
        <w:tabs>
          <w:tab w:val="left" w:pos="126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17</w:t>
      </w:r>
    </w:p>
    <w:p w:rsidR="00CA005F" w:rsidRPr="00E84056" w:rsidRDefault="00CA005F" w:rsidP="00D042FB">
      <w:pPr>
        <w:tabs>
          <w:tab w:val="left" w:pos="126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18</w:t>
      </w:r>
    </w:p>
    <w:p w:rsidR="00CA005F" w:rsidRPr="00E84056" w:rsidRDefault="00CA005F" w:rsidP="00D042FB">
      <w:pPr>
        <w:tabs>
          <w:tab w:val="left" w:pos="126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822D77" w:rsidRPr="00E84056" w:rsidRDefault="00CA005F" w:rsidP="00822D77">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19</w:t>
      </w:r>
      <w:r w:rsidR="00822D77" w:rsidRPr="00822D77">
        <w:rPr>
          <w:rFonts w:ascii="Book Antiqua" w:hAnsi="Book Antiqua" w:cs="Tahoma"/>
          <w:b/>
          <w:bCs/>
          <w:sz w:val="22"/>
          <w:szCs w:val="22"/>
          <w:lang w:val="es-ES"/>
        </w:rPr>
        <w:t xml:space="preserve"> </w:t>
      </w:r>
    </w:p>
    <w:p w:rsidR="00822D77" w:rsidRPr="00E84056" w:rsidRDefault="00822D77" w:rsidP="00822D77">
      <w:pPr>
        <w:tabs>
          <w:tab w:val="left" w:pos="126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Ayat (</w:t>
      </w:r>
      <w:r>
        <w:rPr>
          <w:rFonts w:ascii="Book Antiqua" w:hAnsi="Book Antiqua" w:cs="Tahoma"/>
          <w:sz w:val="22"/>
          <w:szCs w:val="22"/>
          <w:lang w:val="es-ES"/>
        </w:rPr>
        <w:t>2</w:t>
      </w:r>
      <w:r w:rsidRPr="00E84056">
        <w:rPr>
          <w:rFonts w:ascii="Book Antiqua" w:hAnsi="Book Antiqua" w:cs="Tahoma"/>
          <w:sz w:val="22"/>
          <w:szCs w:val="22"/>
          <w:lang w:val="es-ES"/>
        </w:rPr>
        <w:t>) huruf b</w:t>
      </w:r>
    </w:p>
    <w:p w:rsidR="00822D77" w:rsidRPr="00E84056" w:rsidRDefault="00822D77" w:rsidP="00822D77">
      <w:pPr>
        <w:tabs>
          <w:tab w:val="left" w:pos="1260"/>
        </w:tabs>
        <w:spacing w:before="80" w:after="120"/>
        <w:ind w:left="1134"/>
        <w:jc w:val="both"/>
        <w:rPr>
          <w:rFonts w:ascii="Book Antiqua" w:hAnsi="Book Antiqua" w:cs="Tahoma"/>
          <w:sz w:val="22"/>
          <w:szCs w:val="22"/>
          <w:lang w:val="es-ES"/>
        </w:rPr>
      </w:pPr>
      <w:r w:rsidRPr="00E84056">
        <w:rPr>
          <w:rFonts w:ascii="Book Antiqua" w:hAnsi="Book Antiqua" w:cs="Tahoma"/>
          <w:sz w:val="22"/>
          <w:szCs w:val="22"/>
          <w:lang w:val="es-ES"/>
        </w:rPr>
        <w:t xml:space="preserve">Bupati karena jabatannya dan berlandaskan unsur keadilan dapat mengurangkan atau membatalkan ketetapan pajak yang tidak benar, misalnya Wajib Pajak yang ditolak pengajuan kebenarannya karena tidak memenuhi persyaratan formal/mewakili surat keberatan tidak ada waktunya/meskipun persyaratan materil terpenuhi. </w:t>
      </w:r>
    </w:p>
    <w:p w:rsidR="00CA005F" w:rsidRPr="00E84056" w:rsidRDefault="00CA005F" w:rsidP="00822D77">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20</w:t>
      </w:r>
    </w:p>
    <w:p w:rsidR="00CA005F" w:rsidRPr="00E84056" w:rsidRDefault="00CA005F" w:rsidP="00D042FB">
      <w:pPr>
        <w:tabs>
          <w:tab w:val="left" w:pos="126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21</w:t>
      </w:r>
    </w:p>
    <w:p w:rsidR="00CA005F" w:rsidRPr="00E84056" w:rsidRDefault="00CA005F" w:rsidP="00D042FB">
      <w:pPr>
        <w:tabs>
          <w:tab w:val="left" w:pos="126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22</w:t>
      </w:r>
    </w:p>
    <w:p w:rsidR="00CA005F" w:rsidRPr="00E84056" w:rsidRDefault="00CA005F" w:rsidP="00822D77">
      <w:pPr>
        <w:tabs>
          <w:tab w:val="left" w:pos="1260"/>
        </w:tabs>
        <w:spacing w:before="80" w:after="12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822D77" w:rsidRPr="00E84056" w:rsidRDefault="00CA005F" w:rsidP="00822D77">
      <w:pPr>
        <w:tabs>
          <w:tab w:val="left" w:pos="540"/>
        </w:tabs>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23</w:t>
      </w:r>
      <w:r w:rsidRPr="00E84056">
        <w:rPr>
          <w:rFonts w:ascii="Book Antiqua" w:hAnsi="Book Antiqua" w:cs="Tahoma"/>
          <w:sz w:val="22"/>
          <w:szCs w:val="22"/>
          <w:lang w:val="es-ES"/>
        </w:rPr>
        <w:t xml:space="preserve"> </w:t>
      </w:r>
    </w:p>
    <w:p w:rsidR="00822D77" w:rsidRPr="00E84056" w:rsidRDefault="00822D77" w:rsidP="00822D77">
      <w:pPr>
        <w:tabs>
          <w:tab w:val="left" w:pos="1260"/>
        </w:tabs>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24</w:t>
      </w:r>
    </w:p>
    <w:p w:rsidR="00CA005F" w:rsidRPr="00E84056" w:rsidRDefault="00CA005F" w:rsidP="00D042FB">
      <w:pPr>
        <w:tabs>
          <w:tab w:val="left" w:pos="1260"/>
        </w:tabs>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25</w:t>
      </w:r>
    </w:p>
    <w:p w:rsidR="00BB3F09" w:rsidRDefault="00CA005F" w:rsidP="00822D77">
      <w:pPr>
        <w:tabs>
          <w:tab w:val="left" w:pos="1200"/>
        </w:tabs>
        <w:ind w:left="539"/>
        <w:jc w:val="both"/>
        <w:rPr>
          <w:rFonts w:ascii="Book Antiqua" w:hAnsi="Book Antiqua" w:cs="Tahoma"/>
          <w:b/>
          <w:bCs/>
          <w:sz w:val="22"/>
          <w:szCs w:val="22"/>
          <w:lang w:val="es-ES"/>
        </w:rPr>
      </w:pPr>
      <w:r w:rsidRPr="00E84056">
        <w:rPr>
          <w:rFonts w:ascii="Book Antiqua" w:hAnsi="Book Antiqua" w:cs="Tahoma"/>
          <w:sz w:val="22"/>
          <w:szCs w:val="22"/>
          <w:lang w:val="es-ES"/>
        </w:rPr>
        <w:tab/>
        <w:t>Cukup jelas</w:t>
      </w:r>
    </w:p>
    <w:p w:rsidR="00514E27" w:rsidRPr="00E84056" w:rsidRDefault="00CA005F" w:rsidP="00514E27">
      <w:pPr>
        <w:tabs>
          <w:tab w:val="left" w:pos="540"/>
        </w:tabs>
        <w:ind w:left="539"/>
        <w:jc w:val="both"/>
        <w:rPr>
          <w:rFonts w:ascii="Book Antiqua" w:hAnsi="Book Antiqua" w:cs="Tahoma"/>
          <w:b/>
          <w:bCs/>
          <w:sz w:val="22"/>
          <w:szCs w:val="22"/>
          <w:lang w:val="id-ID"/>
        </w:rPr>
      </w:pPr>
      <w:r w:rsidRPr="00E84056">
        <w:rPr>
          <w:rFonts w:ascii="Book Antiqua" w:hAnsi="Book Antiqua" w:cs="Tahoma"/>
          <w:b/>
          <w:bCs/>
          <w:sz w:val="22"/>
          <w:szCs w:val="22"/>
          <w:lang w:val="es-ES"/>
        </w:rPr>
        <w:t>Pasal 26</w:t>
      </w:r>
      <w:r w:rsidR="00514E27" w:rsidRPr="00514E27">
        <w:rPr>
          <w:rFonts w:ascii="Book Antiqua" w:hAnsi="Book Antiqua" w:cs="Tahoma"/>
          <w:b/>
          <w:bCs/>
          <w:sz w:val="22"/>
          <w:szCs w:val="22"/>
          <w:lang w:val="id-ID"/>
        </w:rPr>
        <w:t xml:space="preserve"> </w:t>
      </w:r>
    </w:p>
    <w:p w:rsidR="00514E27" w:rsidRPr="00E84056" w:rsidRDefault="00514E27" w:rsidP="00514E27">
      <w:pPr>
        <w:tabs>
          <w:tab w:val="left" w:pos="1260"/>
        </w:tabs>
        <w:ind w:left="539"/>
        <w:jc w:val="both"/>
        <w:rPr>
          <w:rFonts w:ascii="Book Antiqua" w:hAnsi="Book Antiqua" w:cs="Tahoma"/>
          <w:sz w:val="22"/>
          <w:szCs w:val="22"/>
          <w:lang w:val="id-ID"/>
        </w:rPr>
      </w:pPr>
      <w:r w:rsidRPr="00E84056">
        <w:rPr>
          <w:rFonts w:ascii="Book Antiqua" w:hAnsi="Book Antiqua" w:cs="Tahoma"/>
          <w:sz w:val="22"/>
          <w:szCs w:val="22"/>
          <w:lang w:val="id-ID"/>
        </w:rPr>
        <w:t>Ayat (1)</w:t>
      </w:r>
    </w:p>
    <w:p w:rsidR="00514E27" w:rsidRPr="00E84056" w:rsidRDefault="00514E27" w:rsidP="00514E27">
      <w:pPr>
        <w:ind w:left="1200"/>
        <w:jc w:val="both"/>
        <w:rPr>
          <w:rFonts w:ascii="Book Antiqua" w:hAnsi="Book Antiqua" w:cs="Tahoma"/>
          <w:sz w:val="22"/>
          <w:szCs w:val="22"/>
          <w:lang w:val="id-ID"/>
        </w:rPr>
      </w:pPr>
      <w:r w:rsidRPr="00E84056">
        <w:rPr>
          <w:rFonts w:ascii="Book Antiqua" w:hAnsi="Book Antiqua" w:cs="Tahoma"/>
          <w:sz w:val="22"/>
          <w:szCs w:val="22"/>
          <w:lang w:val="id-ID"/>
        </w:rPr>
        <w:t xml:space="preserve">Saat </w:t>
      </w:r>
      <w:r>
        <w:rPr>
          <w:rFonts w:ascii="Book Antiqua" w:hAnsi="Book Antiqua" w:cs="Tahoma"/>
          <w:sz w:val="22"/>
          <w:szCs w:val="22"/>
          <w:lang w:val="id-ID"/>
        </w:rPr>
        <w:t>kedaluwarsa</w:t>
      </w:r>
      <w:r w:rsidRPr="00E84056">
        <w:rPr>
          <w:rFonts w:ascii="Book Antiqua" w:hAnsi="Book Antiqua" w:cs="Tahoma"/>
          <w:sz w:val="22"/>
          <w:szCs w:val="22"/>
          <w:lang w:val="id-ID"/>
        </w:rPr>
        <w:t xml:space="preserve"> penagihan pajak ditetapkan untuk memberikan kepastian hukum kepada pihak terutang pajak tersebut tidaklah dapat ditagih kembali.</w:t>
      </w:r>
    </w:p>
    <w:p w:rsidR="00514E27" w:rsidRPr="00E84056" w:rsidRDefault="00514E27" w:rsidP="00514E27">
      <w:pPr>
        <w:tabs>
          <w:tab w:val="left" w:pos="1260"/>
        </w:tabs>
        <w:spacing w:before="120"/>
        <w:ind w:left="539"/>
        <w:jc w:val="both"/>
        <w:rPr>
          <w:rFonts w:ascii="Book Antiqua" w:hAnsi="Book Antiqua" w:cs="Tahoma"/>
          <w:sz w:val="22"/>
          <w:szCs w:val="22"/>
          <w:lang w:val="id-ID"/>
        </w:rPr>
      </w:pPr>
      <w:r w:rsidRPr="00E84056">
        <w:rPr>
          <w:rFonts w:ascii="Book Antiqua" w:hAnsi="Book Antiqua" w:cs="Tahoma"/>
          <w:sz w:val="22"/>
          <w:szCs w:val="22"/>
          <w:lang w:val="id-ID"/>
        </w:rPr>
        <w:t>Ayat (2)</w:t>
      </w:r>
    </w:p>
    <w:p w:rsidR="00514E27" w:rsidRPr="00E84056" w:rsidRDefault="00514E27" w:rsidP="00514E27">
      <w:pPr>
        <w:spacing w:after="120"/>
        <w:ind w:left="1202" w:hanging="663"/>
        <w:jc w:val="both"/>
        <w:rPr>
          <w:rFonts w:ascii="Book Antiqua" w:hAnsi="Book Antiqua" w:cs="Tahoma"/>
          <w:sz w:val="22"/>
          <w:szCs w:val="22"/>
          <w:lang w:val="id-ID"/>
        </w:rPr>
      </w:pPr>
      <w:r w:rsidRPr="00E84056">
        <w:rPr>
          <w:rFonts w:ascii="Book Antiqua" w:hAnsi="Book Antiqua" w:cs="Tahoma"/>
          <w:sz w:val="22"/>
          <w:szCs w:val="22"/>
          <w:lang w:val="id-ID"/>
        </w:rPr>
        <w:tab/>
        <w:t xml:space="preserve">Dalam hal disebutkan surat teguran dan surat paksa  </w:t>
      </w:r>
      <w:r>
        <w:rPr>
          <w:rFonts w:ascii="Book Antiqua" w:hAnsi="Book Antiqua" w:cs="Tahoma"/>
          <w:sz w:val="22"/>
          <w:szCs w:val="22"/>
          <w:lang w:val="id-ID"/>
        </w:rPr>
        <w:t>kedaluwarsa</w:t>
      </w:r>
      <w:r w:rsidRPr="00E84056">
        <w:rPr>
          <w:rFonts w:ascii="Book Antiqua" w:hAnsi="Book Antiqua" w:cs="Tahoma"/>
          <w:sz w:val="22"/>
          <w:szCs w:val="22"/>
          <w:lang w:val="id-ID"/>
        </w:rPr>
        <w:t xml:space="preserve"> penagihan terhitung sejak tanggal penyampaian surat paksa tersebut. </w:t>
      </w:r>
    </w:p>
    <w:p w:rsidR="003E5B62" w:rsidRDefault="003E5B62" w:rsidP="00514E27">
      <w:pPr>
        <w:tabs>
          <w:tab w:val="left" w:pos="540"/>
        </w:tabs>
        <w:ind w:left="539"/>
        <w:jc w:val="both"/>
        <w:rPr>
          <w:rFonts w:ascii="Book Antiqua" w:hAnsi="Book Antiqua" w:cs="Tahoma"/>
          <w:b/>
          <w:bCs/>
          <w:sz w:val="22"/>
          <w:szCs w:val="22"/>
          <w:lang w:val="es-ES"/>
        </w:rPr>
      </w:pPr>
    </w:p>
    <w:p w:rsidR="003E5B62" w:rsidRPr="00E84056" w:rsidRDefault="003E5B62" w:rsidP="003E5B62">
      <w:pPr>
        <w:tabs>
          <w:tab w:val="left" w:pos="540"/>
        </w:tabs>
        <w:ind w:left="539"/>
        <w:jc w:val="right"/>
        <w:rPr>
          <w:rFonts w:ascii="Book Antiqua" w:hAnsi="Book Antiqua" w:cs="Tahoma"/>
          <w:b/>
          <w:bCs/>
          <w:sz w:val="22"/>
          <w:szCs w:val="22"/>
          <w:lang w:val="es-ES"/>
        </w:rPr>
      </w:pPr>
      <w:r w:rsidRPr="00E84056">
        <w:rPr>
          <w:rFonts w:ascii="Book Antiqua" w:hAnsi="Book Antiqua" w:cs="Tahoma"/>
          <w:b/>
          <w:bCs/>
          <w:sz w:val="22"/>
          <w:szCs w:val="22"/>
          <w:lang w:val="es-ES"/>
        </w:rPr>
        <w:t>Pasal 27</w:t>
      </w:r>
      <w:r>
        <w:rPr>
          <w:rFonts w:ascii="Book Antiqua" w:hAnsi="Book Antiqua" w:cs="Tahoma"/>
          <w:b/>
          <w:bCs/>
          <w:sz w:val="22"/>
          <w:szCs w:val="22"/>
          <w:lang w:val="es-ES"/>
        </w:rPr>
        <w:t>…</w:t>
      </w:r>
    </w:p>
    <w:p w:rsidR="00CA005F" w:rsidRPr="00E84056" w:rsidRDefault="00CA005F" w:rsidP="00514E27">
      <w:pPr>
        <w:tabs>
          <w:tab w:val="left" w:pos="540"/>
        </w:tabs>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lastRenderedPageBreak/>
        <w:t>Pasal 27</w:t>
      </w:r>
    </w:p>
    <w:p w:rsidR="00CA005F" w:rsidRPr="00E84056" w:rsidRDefault="00CA005F" w:rsidP="00D042FB">
      <w:pPr>
        <w:tabs>
          <w:tab w:val="left" w:pos="1260"/>
        </w:tabs>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28</w:t>
      </w:r>
    </w:p>
    <w:p w:rsidR="00CA005F" w:rsidRPr="00E84056" w:rsidRDefault="00CA005F" w:rsidP="00D042FB">
      <w:pPr>
        <w:tabs>
          <w:tab w:val="left" w:pos="1260"/>
        </w:tabs>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540"/>
        </w:tabs>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29</w:t>
      </w:r>
    </w:p>
    <w:p w:rsidR="00CA005F" w:rsidRPr="00E84056" w:rsidRDefault="00CA005F" w:rsidP="00D042FB">
      <w:pPr>
        <w:tabs>
          <w:tab w:val="left" w:pos="540"/>
          <w:tab w:val="left" w:pos="1320"/>
        </w:tabs>
        <w:ind w:left="539"/>
        <w:jc w:val="both"/>
        <w:rPr>
          <w:rFonts w:ascii="Book Antiqua" w:hAnsi="Book Antiqua" w:cs="Tahoma"/>
          <w:sz w:val="22"/>
          <w:szCs w:val="22"/>
          <w:lang w:val="es-ES"/>
        </w:rPr>
      </w:pPr>
      <w:r w:rsidRPr="00E84056">
        <w:rPr>
          <w:rFonts w:ascii="Book Antiqua" w:hAnsi="Book Antiqua" w:cs="Tahoma"/>
          <w:sz w:val="22"/>
          <w:szCs w:val="22"/>
          <w:lang w:val="es-ES"/>
        </w:rPr>
        <w:tab/>
      </w:r>
      <w:r w:rsidRPr="00E84056">
        <w:rPr>
          <w:rFonts w:ascii="Book Antiqua" w:hAnsi="Book Antiqua" w:cs="Tahoma"/>
          <w:sz w:val="22"/>
          <w:szCs w:val="22"/>
          <w:lang w:val="es-ES"/>
        </w:rPr>
        <w:tab/>
        <w:t>Cukup jelas</w:t>
      </w:r>
    </w:p>
    <w:p w:rsidR="00514E27" w:rsidRPr="00E84056" w:rsidRDefault="00CA005F" w:rsidP="00514E27">
      <w:pPr>
        <w:tabs>
          <w:tab w:val="left" w:pos="540"/>
        </w:tabs>
        <w:ind w:left="539"/>
        <w:jc w:val="both"/>
        <w:rPr>
          <w:rFonts w:ascii="Book Antiqua" w:hAnsi="Book Antiqua" w:cs="Tahoma"/>
          <w:b/>
          <w:bCs/>
          <w:sz w:val="22"/>
          <w:szCs w:val="22"/>
          <w:lang w:val="es-ES"/>
        </w:rPr>
      </w:pPr>
      <w:r w:rsidRPr="00E84056">
        <w:rPr>
          <w:rFonts w:ascii="Book Antiqua" w:hAnsi="Book Antiqua" w:cs="Tahoma"/>
          <w:b/>
          <w:bCs/>
          <w:sz w:val="22"/>
          <w:szCs w:val="22"/>
          <w:lang w:val="id-ID"/>
        </w:rPr>
        <w:t>Pasal 30</w:t>
      </w:r>
      <w:r w:rsidRPr="00E84056">
        <w:rPr>
          <w:rFonts w:ascii="Book Antiqua" w:hAnsi="Book Antiqua" w:cs="Tahoma"/>
          <w:sz w:val="22"/>
          <w:szCs w:val="22"/>
          <w:lang w:val="id-ID"/>
        </w:rPr>
        <w:t xml:space="preserve"> </w:t>
      </w:r>
    </w:p>
    <w:p w:rsidR="00514E27" w:rsidRPr="00E84056" w:rsidRDefault="00514E27" w:rsidP="00514E27">
      <w:pPr>
        <w:tabs>
          <w:tab w:val="left" w:pos="540"/>
          <w:tab w:val="left" w:pos="1320"/>
        </w:tabs>
        <w:ind w:left="539"/>
        <w:jc w:val="both"/>
        <w:rPr>
          <w:rFonts w:ascii="Book Antiqua" w:hAnsi="Book Antiqua" w:cs="Tahoma"/>
          <w:sz w:val="22"/>
          <w:szCs w:val="22"/>
          <w:lang w:val="es-ES"/>
        </w:rPr>
      </w:pPr>
      <w:r w:rsidRPr="00E84056">
        <w:rPr>
          <w:rFonts w:ascii="Book Antiqua" w:hAnsi="Book Antiqua" w:cs="Tahoma"/>
          <w:sz w:val="22"/>
          <w:szCs w:val="22"/>
          <w:lang w:val="es-ES"/>
        </w:rPr>
        <w:tab/>
      </w:r>
      <w:r w:rsidRPr="00E84056">
        <w:rPr>
          <w:rFonts w:ascii="Book Antiqua" w:hAnsi="Book Antiqua" w:cs="Tahoma"/>
          <w:sz w:val="22"/>
          <w:szCs w:val="22"/>
          <w:lang w:val="es-ES"/>
        </w:rPr>
        <w:tab/>
        <w:t>Cukup jelas</w:t>
      </w:r>
    </w:p>
    <w:p w:rsidR="00CA005F" w:rsidRPr="00E84056" w:rsidRDefault="00CA005F" w:rsidP="00D042FB">
      <w:pPr>
        <w:tabs>
          <w:tab w:val="left" w:pos="54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31</w:t>
      </w:r>
    </w:p>
    <w:p w:rsidR="00CA005F" w:rsidRPr="00E84056" w:rsidRDefault="00CA005F" w:rsidP="00D042FB">
      <w:pPr>
        <w:tabs>
          <w:tab w:val="left" w:pos="126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514E27" w:rsidRPr="00E84056" w:rsidRDefault="00CA005F" w:rsidP="00514E27">
      <w:pPr>
        <w:tabs>
          <w:tab w:val="left" w:pos="126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32</w:t>
      </w:r>
      <w:r w:rsidR="00514E27" w:rsidRPr="00514E27">
        <w:rPr>
          <w:rFonts w:ascii="Book Antiqua" w:hAnsi="Book Antiqua" w:cs="Tahoma"/>
          <w:b/>
          <w:bCs/>
          <w:sz w:val="22"/>
          <w:szCs w:val="22"/>
          <w:lang w:val="es-ES"/>
        </w:rPr>
        <w:t xml:space="preserve"> </w:t>
      </w:r>
    </w:p>
    <w:p w:rsidR="00514E27" w:rsidRPr="00E84056" w:rsidRDefault="00514E27" w:rsidP="00514E27">
      <w:pPr>
        <w:tabs>
          <w:tab w:val="left" w:pos="1260"/>
        </w:tabs>
        <w:ind w:left="539"/>
        <w:jc w:val="both"/>
        <w:rPr>
          <w:rFonts w:ascii="Book Antiqua" w:hAnsi="Book Antiqua" w:cs="Tahoma"/>
          <w:sz w:val="22"/>
          <w:szCs w:val="22"/>
          <w:lang w:val="id-ID"/>
        </w:rPr>
      </w:pPr>
      <w:r w:rsidRPr="00E84056">
        <w:rPr>
          <w:rFonts w:ascii="Book Antiqua" w:hAnsi="Book Antiqua" w:cs="Tahoma"/>
          <w:sz w:val="22"/>
          <w:szCs w:val="22"/>
          <w:lang w:val="id-ID"/>
        </w:rPr>
        <w:t>Ayat (1)</w:t>
      </w:r>
    </w:p>
    <w:p w:rsidR="00514E27" w:rsidRPr="00E84056" w:rsidRDefault="00514E27" w:rsidP="00514E27">
      <w:pPr>
        <w:ind w:left="1200"/>
        <w:jc w:val="both"/>
        <w:rPr>
          <w:rFonts w:ascii="Book Antiqua" w:hAnsi="Book Antiqua" w:cs="Tahoma"/>
          <w:sz w:val="22"/>
          <w:szCs w:val="22"/>
          <w:lang w:val="id-ID"/>
        </w:rPr>
      </w:pPr>
      <w:r w:rsidRPr="00E84056">
        <w:rPr>
          <w:rFonts w:ascii="Book Antiqua" w:hAnsi="Book Antiqua" w:cs="Tahoma"/>
          <w:sz w:val="22"/>
          <w:szCs w:val="22"/>
          <w:lang w:val="id-ID"/>
        </w:rPr>
        <w:t>Penyidik tindak pidana bidang perpajakan daerah dilaksanakan menurut ketentuan yang diatur dalam Undang-Undang Nomor 8 Tahun 1981 tentang Hukum Acara Pidana dan Peraturan Pelaksanaannya.</w:t>
      </w:r>
    </w:p>
    <w:p w:rsidR="00514E27" w:rsidRPr="00E84056" w:rsidRDefault="00514E27" w:rsidP="00514E27">
      <w:pPr>
        <w:tabs>
          <w:tab w:val="left" w:pos="600"/>
        </w:tabs>
        <w:spacing w:before="120"/>
        <w:rPr>
          <w:rFonts w:ascii="Book Antiqua" w:hAnsi="Book Antiqua" w:cs="Tahoma"/>
          <w:sz w:val="22"/>
          <w:szCs w:val="22"/>
          <w:lang w:val="es-ES"/>
        </w:rPr>
      </w:pPr>
      <w:r w:rsidRPr="00E84056">
        <w:rPr>
          <w:rFonts w:ascii="Book Antiqua" w:hAnsi="Book Antiqua" w:cs="Tahoma"/>
          <w:sz w:val="22"/>
          <w:szCs w:val="22"/>
          <w:lang w:val="es-ES"/>
        </w:rPr>
        <w:tab/>
        <w:t>Ayat (2)</w:t>
      </w:r>
    </w:p>
    <w:p w:rsidR="00514E27" w:rsidRPr="00E84056" w:rsidRDefault="00514E27" w:rsidP="00514E27">
      <w:pPr>
        <w:tabs>
          <w:tab w:val="left" w:pos="567"/>
          <w:tab w:val="left" w:pos="1134"/>
        </w:tabs>
        <w:ind w:left="567" w:hanging="567"/>
        <w:rPr>
          <w:rFonts w:ascii="Book Antiqua" w:hAnsi="Book Antiqua" w:cs="Tahoma"/>
          <w:sz w:val="22"/>
          <w:szCs w:val="22"/>
          <w:lang w:val="es-ES"/>
        </w:rPr>
      </w:pPr>
      <w:r w:rsidRPr="00E84056">
        <w:rPr>
          <w:rFonts w:ascii="Book Antiqua" w:hAnsi="Book Antiqua" w:cs="Tahoma"/>
          <w:sz w:val="22"/>
          <w:szCs w:val="22"/>
          <w:lang w:val="es-ES"/>
        </w:rPr>
        <w:tab/>
      </w:r>
      <w:r w:rsidRPr="00E84056">
        <w:rPr>
          <w:rFonts w:ascii="Book Antiqua" w:hAnsi="Book Antiqua" w:cs="Tahoma"/>
          <w:sz w:val="22"/>
          <w:szCs w:val="22"/>
          <w:lang w:val="es-ES"/>
        </w:rPr>
        <w:tab/>
        <w:t xml:space="preserve"> Cukup jelas</w:t>
      </w:r>
    </w:p>
    <w:p w:rsidR="002D0A62" w:rsidRDefault="00CA005F" w:rsidP="002D0A62">
      <w:pPr>
        <w:tabs>
          <w:tab w:val="left" w:pos="1260"/>
        </w:tabs>
        <w:ind w:left="539"/>
        <w:jc w:val="both"/>
        <w:rPr>
          <w:rFonts w:ascii="Book Antiqua" w:hAnsi="Book Antiqua" w:cs="Tahoma"/>
          <w:sz w:val="22"/>
          <w:szCs w:val="22"/>
        </w:rPr>
      </w:pPr>
      <w:r w:rsidRPr="00E84056">
        <w:rPr>
          <w:rFonts w:ascii="Book Antiqua" w:hAnsi="Book Antiqua" w:cs="Tahoma"/>
          <w:b/>
          <w:bCs/>
          <w:sz w:val="22"/>
          <w:szCs w:val="22"/>
          <w:lang w:val="es-ES"/>
        </w:rPr>
        <w:t>Pasal 33</w:t>
      </w:r>
      <w:r w:rsidR="002D0A62" w:rsidRPr="002D0A62">
        <w:rPr>
          <w:rFonts w:ascii="Book Antiqua" w:hAnsi="Book Antiqua" w:cs="Tahoma"/>
          <w:sz w:val="22"/>
          <w:szCs w:val="22"/>
          <w:lang w:val="id-ID"/>
        </w:rPr>
        <w:t xml:space="preserve"> </w:t>
      </w:r>
    </w:p>
    <w:p w:rsidR="002D0A62" w:rsidRPr="00E84056" w:rsidRDefault="002D0A62" w:rsidP="002D0A62">
      <w:pPr>
        <w:tabs>
          <w:tab w:val="left" w:pos="1260"/>
        </w:tabs>
        <w:ind w:left="539"/>
        <w:jc w:val="both"/>
        <w:rPr>
          <w:rFonts w:ascii="Book Antiqua" w:hAnsi="Book Antiqua" w:cs="Tahoma"/>
          <w:sz w:val="22"/>
          <w:szCs w:val="22"/>
          <w:lang w:val="id-ID"/>
        </w:rPr>
      </w:pPr>
      <w:r w:rsidRPr="00E84056">
        <w:rPr>
          <w:rFonts w:ascii="Book Antiqua" w:hAnsi="Book Antiqua" w:cs="Tahoma"/>
          <w:sz w:val="22"/>
          <w:szCs w:val="22"/>
          <w:lang w:val="id-ID"/>
        </w:rPr>
        <w:t>Ayat (1)</w:t>
      </w:r>
    </w:p>
    <w:p w:rsidR="002D0A62" w:rsidRPr="00E84056" w:rsidRDefault="002D0A62" w:rsidP="002D0A62">
      <w:pPr>
        <w:spacing w:after="120"/>
        <w:ind w:left="1202"/>
        <w:jc w:val="both"/>
        <w:rPr>
          <w:rFonts w:ascii="Book Antiqua" w:hAnsi="Book Antiqua" w:cs="Tahoma"/>
          <w:sz w:val="22"/>
          <w:szCs w:val="22"/>
          <w:lang w:val="id-ID"/>
        </w:rPr>
      </w:pPr>
      <w:r w:rsidRPr="00E84056">
        <w:rPr>
          <w:rFonts w:ascii="Book Antiqua" w:hAnsi="Book Antiqua" w:cs="Tahoma"/>
          <w:sz w:val="22"/>
          <w:szCs w:val="22"/>
          <w:lang w:val="id-ID"/>
        </w:rPr>
        <w:t>Yang dimaksud dengan kealpaan berarti tidak sengaja, lalai, tidak hati-hati atau kurang mengindahkan kewajibannya sehingga menimbulkan kerugian Keuangan Daerah.</w:t>
      </w:r>
    </w:p>
    <w:p w:rsidR="00CA005F" w:rsidRPr="00E84056" w:rsidRDefault="00CA005F" w:rsidP="002D0A62">
      <w:pPr>
        <w:tabs>
          <w:tab w:val="left" w:pos="540"/>
        </w:tabs>
        <w:spacing w:before="12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34</w:t>
      </w:r>
    </w:p>
    <w:p w:rsidR="00CA005F" w:rsidRPr="00E84056" w:rsidRDefault="00CA005F" w:rsidP="003D0531">
      <w:pPr>
        <w:tabs>
          <w:tab w:val="left" w:pos="540"/>
          <w:tab w:val="left" w:pos="1200"/>
        </w:tabs>
        <w:spacing w:before="80" w:after="120"/>
        <w:ind w:left="539"/>
        <w:jc w:val="both"/>
        <w:rPr>
          <w:rFonts w:ascii="Book Antiqua" w:hAnsi="Book Antiqua" w:cs="Tahoma"/>
          <w:sz w:val="22"/>
          <w:szCs w:val="22"/>
          <w:lang w:val="es-ES"/>
        </w:rPr>
      </w:pPr>
      <w:r w:rsidRPr="00E84056">
        <w:rPr>
          <w:rFonts w:ascii="Book Antiqua" w:hAnsi="Book Antiqua" w:cs="Tahoma"/>
          <w:sz w:val="22"/>
          <w:szCs w:val="22"/>
          <w:lang w:val="es-ES"/>
        </w:rPr>
        <w:tab/>
      </w:r>
      <w:r w:rsidRPr="00E84056">
        <w:rPr>
          <w:rFonts w:ascii="Book Antiqua" w:hAnsi="Book Antiqua" w:cs="Tahoma"/>
          <w:sz w:val="22"/>
          <w:szCs w:val="22"/>
          <w:lang w:val="es-ES"/>
        </w:rPr>
        <w:tab/>
        <w:t>Cukup jelas</w:t>
      </w:r>
    </w:p>
    <w:p w:rsidR="002D0A62" w:rsidRPr="00E84056" w:rsidRDefault="00925522" w:rsidP="002D0A62">
      <w:pPr>
        <w:tabs>
          <w:tab w:val="left" w:pos="540"/>
        </w:tabs>
        <w:spacing w:before="12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3</w:t>
      </w:r>
      <w:r>
        <w:rPr>
          <w:rFonts w:ascii="Book Antiqua" w:hAnsi="Book Antiqua" w:cs="Tahoma"/>
          <w:b/>
          <w:bCs/>
          <w:sz w:val="22"/>
          <w:szCs w:val="22"/>
          <w:lang w:val="es-ES"/>
        </w:rPr>
        <w:t>5</w:t>
      </w:r>
      <w:r w:rsidR="00514E27" w:rsidRPr="00514E27">
        <w:rPr>
          <w:rFonts w:ascii="Book Antiqua" w:hAnsi="Book Antiqua" w:cs="Tahoma"/>
          <w:b/>
          <w:bCs/>
          <w:sz w:val="22"/>
          <w:szCs w:val="22"/>
          <w:lang w:val="es-ES"/>
        </w:rPr>
        <w:t xml:space="preserve"> </w:t>
      </w:r>
    </w:p>
    <w:p w:rsidR="002D0A62" w:rsidRPr="00E84056" w:rsidRDefault="002D0A62" w:rsidP="002D0A62">
      <w:pPr>
        <w:tabs>
          <w:tab w:val="left" w:pos="540"/>
          <w:tab w:val="left" w:pos="1200"/>
        </w:tabs>
        <w:spacing w:before="80" w:after="120"/>
        <w:ind w:left="539"/>
        <w:jc w:val="both"/>
        <w:rPr>
          <w:rFonts w:ascii="Book Antiqua" w:hAnsi="Book Antiqua" w:cs="Tahoma"/>
          <w:sz w:val="22"/>
          <w:szCs w:val="22"/>
          <w:lang w:val="es-ES"/>
        </w:rPr>
      </w:pPr>
      <w:r w:rsidRPr="00E84056">
        <w:rPr>
          <w:rFonts w:ascii="Book Antiqua" w:hAnsi="Book Antiqua" w:cs="Tahoma"/>
          <w:sz w:val="22"/>
          <w:szCs w:val="22"/>
          <w:lang w:val="es-ES"/>
        </w:rPr>
        <w:tab/>
      </w:r>
      <w:r w:rsidRPr="00E84056">
        <w:rPr>
          <w:rFonts w:ascii="Book Antiqua" w:hAnsi="Book Antiqua" w:cs="Tahoma"/>
          <w:sz w:val="22"/>
          <w:szCs w:val="22"/>
          <w:lang w:val="es-ES"/>
        </w:rPr>
        <w:tab/>
        <w:t>Cukup jelas</w:t>
      </w:r>
    </w:p>
    <w:p w:rsidR="00514E27" w:rsidRPr="00E84056" w:rsidRDefault="00CA005F" w:rsidP="00514E27">
      <w:pPr>
        <w:tabs>
          <w:tab w:val="left" w:pos="126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3</w:t>
      </w:r>
      <w:r w:rsidR="00925522">
        <w:rPr>
          <w:rFonts w:ascii="Book Antiqua" w:hAnsi="Book Antiqua" w:cs="Tahoma"/>
          <w:b/>
          <w:bCs/>
          <w:sz w:val="22"/>
          <w:szCs w:val="22"/>
          <w:lang w:val="es-ES"/>
        </w:rPr>
        <w:t>6</w:t>
      </w:r>
    </w:p>
    <w:p w:rsidR="00514E27" w:rsidRPr="00E84056" w:rsidRDefault="00514E27" w:rsidP="003D0531">
      <w:pPr>
        <w:tabs>
          <w:tab w:val="left" w:pos="567"/>
          <w:tab w:val="left" w:pos="1134"/>
        </w:tabs>
        <w:spacing w:after="120"/>
        <w:ind w:left="567" w:hanging="567"/>
        <w:rPr>
          <w:rFonts w:ascii="Book Antiqua" w:hAnsi="Book Antiqua" w:cs="Tahoma"/>
          <w:sz w:val="22"/>
          <w:szCs w:val="22"/>
          <w:lang w:val="es-ES"/>
        </w:rPr>
      </w:pPr>
      <w:r w:rsidRPr="00E84056">
        <w:rPr>
          <w:rFonts w:ascii="Book Antiqua" w:hAnsi="Book Antiqua" w:cs="Tahoma"/>
          <w:sz w:val="22"/>
          <w:szCs w:val="22"/>
          <w:lang w:val="es-ES"/>
        </w:rPr>
        <w:tab/>
      </w:r>
      <w:r w:rsidRPr="00E84056">
        <w:rPr>
          <w:rFonts w:ascii="Book Antiqua" w:hAnsi="Book Antiqua" w:cs="Tahoma"/>
          <w:sz w:val="22"/>
          <w:szCs w:val="22"/>
          <w:lang w:val="es-ES"/>
        </w:rPr>
        <w:tab/>
        <w:t xml:space="preserve"> Cukup jelas</w:t>
      </w:r>
    </w:p>
    <w:p w:rsidR="00CA005F" w:rsidRPr="00E84056" w:rsidRDefault="00CA005F" w:rsidP="00D042FB">
      <w:pPr>
        <w:tabs>
          <w:tab w:val="left" w:pos="126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3</w:t>
      </w:r>
      <w:r w:rsidR="00925522">
        <w:rPr>
          <w:rFonts w:ascii="Book Antiqua" w:hAnsi="Book Antiqua" w:cs="Tahoma"/>
          <w:b/>
          <w:bCs/>
          <w:sz w:val="22"/>
          <w:szCs w:val="22"/>
          <w:lang w:val="es-ES"/>
        </w:rPr>
        <w:t>7</w:t>
      </w:r>
    </w:p>
    <w:p w:rsidR="00CA005F" w:rsidRPr="00E84056" w:rsidRDefault="00CA005F" w:rsidP="00D042FB">
      <w:pPr>
        <w:tabs>
          <w:tab w:val="left" w:pos="567"/>
          <w:tab w:val="left" w:pos="1134"/>
        </w:tabs>
        <w:ind w:left="567" w:hanging="567"/>
        <w:rPr>
          <w:rFonts w:ascii="Book Antiqua" w:hAnsi="Book Antiqua" w:cs="Tahoma"/>
          <w:sz w:val="22"/>
          <w:szCs w:val="22"/>
          <w:lang w:val="es-ES"/>
        </w:rPr>
      </w:pPr>
      <w:r w:rsidRPr="00E84056">
        <w:rPr>
          <w:rFonts w:ascii="Book Antiqua" w:hAnsi="Book Antiqua" w:cs="Tahoma"/>
          <w:sz w:val="22"/>
          <w:szCs w:val="22"/>
          <w:lang w:val="es-ES"/>
        </w:rPr>
        <w:tab/>
      </w:r>
      <w:r w:rsidRPr="00E84056">
        <w:rPr>
          <w:rFonts w:ascii="Book Antiqua" w:hAnsi="Book Antiqua" w:cs="Tahoma"/>
          <w:sz w:val="22"/>
          <w:szCs w:val="22"/>
          <w:lang w:val="es-ES"/>
        </w:rPr>
        <w:tab/>
        <w:t xml:space="preserve"> Cukup jelas</w:t>
      </w:r>
    </w:p>
    <w:p w:rsidR="00CA005F" w:rsidRPr="00E84056" w:rsidRDefault="00CA005F" w:rsidP="00D042FB">
      <w:pPr>
        <w:tabs>
          <w:tab w:val="left" w:pos="126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38</w:t>
      </w:r>
    </w:p>
    <w:p w:rsidR="00CA005F" w:rsidRPr="00E84056" w:rsidRDefault="00CA005F" w:rsidP="00D042FB">
      <w:pPr>
        <w:tabs>
          <w:tab w:val="left" w:pos="126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CA005F" w:rsidRPr="00E84056" w:rsidRDefault="00CA005F" w:rsidP="00D042FB">
      <w:pPr>
        <w:tabs>
          <w:tab w:val="left" w:pos="1260"/>
        </w:tabs>
        <w:spacing w:before="80"/>
        <w:ind w:left="539"/>
        <w:jc w:val="both"/>
        <w:rPr>
          <w:rFonts w:ascii="Book Antiqua" w:hAnsi="Book Antiqua" w:cs="Tahoma"/>
          <w:b/>
          <w:bCs/>
          <w:sz w:val="22"/>
          <w:szCs w:val="22"/>
          <w:lang w:val="es-ES"/>
        </w:rPr>
      </w:pPr>
      <w:r w:rsidRPr="00E84056">
        <w:rPr>
          <w:rFonts w:ascii="Book Antiqua" w:hAnsi="Book Antiqua" w:cs="Tahoma"/>
          <w:b/>
          <w:bCs/>
          <w:sz w:val="22"/>
          <w:szCs w:val="22"/>
          <w:lang w:val="es-ES"/>
        </w:rPr>
        <w:t>Pasal 39</w:t>
      </w:r>
    </w:p>
    <w:p w:rsidR="00CA005F" w:rsidRDefault="00CA005F" w:rsidP="00D042FB">
      <w:pPr>
        <w:tabs>
          <w:tab w:val="left" w:pos="1260"/>
        </w:tabs>
        <w:spacing w:before="80"/>
        <w:ind w:left="539"/>
        <w:jc w:val="both"/>
        <w:rPr>
          <w:rFonts w:ascii="Book Antiqua" w:hAnsi="Book Antiqua" w:cs="Tahoma"/>
          <w:sz w:val="22"/>
          <w:szCs w:val="22"/>
          <w:lang w:val="es-ES"/>
        </w:rPr>
      </w:pPr>
      <w:r w:rsidRPr="00E84056">
        <w:rPr>
          <w:rFonts w:ascii="Book Antiqua" w:hAnsi="Book Antiqua" w:cs="Tahoma"/>
          <w:sz w:val="22"/>
          <w:szCs w:val="22"/>
          <w:lang w:val="es-ES"/>
        </w:rPr>
        <w:tab/>
        <w:t>Cukup jelas</w:t>
      </w:r>
    </w:p>
    <w:p w:rsidR="00514E27" w:rsidRPr="00514E27" w:rsidRDefault="00514E27" w:rsidP="00514E27">
      <w:pPr>
        <w:tabs>
          <w:tab w:val="left" w:pos="1260"/>
        </w:tabs>
        <w:spacing w:before="80"/>
        <w:ind w:left="539"/>
        <w:jc w:val="both"/>
        <w:rPr>
          <w:rFonts w:ascii="Book Antiqua" w:hAnsi="Book Antiqua" w:cs="Tahoma"/>
          <w:b/>
          <w:sz w:val="22"/>
          <w:szCs w:val="22"/>
          <w:lang w:val="es-ES"/>
        </w:rPr>
      </w:pPr>
    </w:p>
    <w:p w:rsidR="008F60E3" w:rsidRPr="00E84056" w:rsidRDefault="008F60E3" w:rsidP="00D042FB">
      <w:pPr>
        <w:tabs>
          <w:tab w:val="left" w:pos="1260"/>
        </w:tabs>
        <w:spacing w:before="80"/>
        <w:ind w:left="539"/>
        <w:jc w:val="both"/>
        <w:rPr>
          <w:rFonts w:ascii="Book Antiqua" w:hAnsi="Book Antiqua" w:cs="Tahoma"/>
          <w:sz w:val="22"/>
          <w:szCs w:val="22"/>
          <w:lang w:val="es-ES"/>
        </w:rPr>
      </w:pPr>
    </w:p>
    <w:p w:rsidR="00811071" w:rsidRPr="00BE4E2A" w:rsidRDefault="00D2149A" w:rsidP="00D042FB">
      <w:pPr>
        <w:rPr>
          <w:rFonts w:ascii="Book Antiqua" w:hAnsi="Book Antiqua" w:cs="Tahoma"/>
          <w:b/>
          <w:sz w:val="22"/>
          <w:szCs w:val="22"/>
        </w:rPr>
      </w:pPr>
      <w:r w:rsidRPr="00BE4E2A">
        <w:rPr>
          <w:rFonts w:ascii="Book Antiqua" w:hAnsi="Book Antiqua" w:cs="Tahoma"/>
          <w:b/>
          <w:sz w:val="22"/>
          <w:szCs w:val="22"/>
        </w:rPr>
        <w:t>TAMBAHAN LEMBARAN DA</w:t>
      </w:r>
      <w:r w:rsidR="00A47C2E" w:rsidRPr="00BE4E2A">
        <w:rPr>
          <w:rFonts w:ascii="Book Antiqua" w:hAnsi="Book Antiqua" w:cs="Tahoma"/>
          <w:b/>
          <w:sz w:val="22"/>
          <w:szCs w:val="22"/>
        </w:rPr>
        <w:t>ERAH KABUPATEN MELAWI</w:t>
      </w:r>
      <w:r w:rsidRPr="00BE4E2A">
        <w:rPr>
          <w:rFonts w:ascii="Book Antiqua" w:hAnsi="Book Antiqua" w:cs="Tahoma"/>
          <w:b/>
          <w:sz w:val="22"/>
          <w:szCs w:val="22"/>
        </w:rPr>
        <w:t xml:space="preserve"> NOMOR</w:t>
      </w:r>
      <w:r w:rsidR="000E7F46">
        <w:rPr>
          <w:rFonts w:ascii="Book Antiqua" w:hAnsi="Book Antiqua" w:cs="Tahoma"/>
          <w:b/>
          <w:sz w:val="22"/>
          <w:szCs w:val="22"/>
        </w:rPr>
        <w:t xml:space="preserve">  95</w:t>
      </w:r>
    </w:p>
    <w:sectPr w:rsidR="00811071" w:rsidRPr="00BE4E2A" w:rsidSect="00DD260A">
      <w:pgSz w:w="12191" w:h="18711" w:code="5"/>
      <w:pgMar w:top="1350" w:right="850" w:bottom="907" w:left="198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93" w:rsidRDefault="00803193" w:rsidP="00550885">
      <w:r>
        <w:separator/>
      </w:r>
    </w:p>
  </w:endnote>
  <w:endnote w:type="continuationSeparator" w:id="1">
    <w:p w:rsidR="00803193" w:rsidRDefault="00803193" w:rsidP="0055088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Wingdings 3"/>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learlyRomanLight">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93" w:rsidRDefault="00803193" w:rsidP="00550885">
      <w:r>
        <w:separator/>
      </w:r>
    </w:p>
  </w:footnote>
  <w:footnote w:type="continuationSeparator" w:id="1">
    <w:p w:rsidR="00803193" w:rsidRDefault="00803193" w:rsidP="00550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2CC"/>
    <w:multiLevelType w:val="hybridMultilevel"/>
    <w:tmpl w:val="F314E3AA"/>
    <w:lvl w:ilvl="0" w:tplc="88720A6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41B387A"/>
    <w:multiLevelType w:val="hybridMultilevel"/>
    <w:tmpl w:val="99502544"/>
    <w:lvl w:ilvl="0" w:tplc="466C0D3C">
      <w:start w:val="3"/>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520466D"/>
    <w:multiLevelType w:val="hybridMultilevel"/>
    <w:tmpl w:val="26B207BA"/>
    <w:lvl w:ilvl="0" w:tplc="04090019">
      <w:start w:val="1"/>
      <w:numFmt w:val="lowerLetter"/>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3">
    <w:nsid w:val="0B323A6A"/>
    <w:multiLevelType w:val="hybridMultilevel"/>
    <w:tmpl w:val="6B1EE5A2"/>
    <w:lvl w:ilvl="0" w:tplc="175C76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3E7733"/>
    <w:multiLevelType w:val="hybridMultilevel"/>
    <w:tmpl w:val="6E36A0A4"/>
    <w:lvl w:ilvl="0" w:tplc="31363C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786"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4A37222"/>
    <w:multiLevelType w:val="hybridMultilevel"/>
    <w:tmpl w:val="872C1A02"/>
    <w:lvl w:ilvl="0" w:tplc="9CFE54FA">
      <w:start w:val="1"/>
      <w:numFmt w:val="decimal"/>
      <w:lvlText w:val="(%1)"/>
      <w:lvlJc w:val="left"/>
      <w:pPr>
        <w:tabs>
          <w:tab w:val="num" w:pos="2775"/>
        </w:tabs>
        <w:ind w:left="277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5772A5B"/>
    <w:multiLevelType w:val="hybridMultilevel"/>
    <w:tmpl w:val="56D485E0"/>
    <w:lvl w:ilvl="0" w:tplc="175C76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62195C"/>
    <w:multiLevelType w:val="hybridMultilevel"/>
    <w:tmpl w:val="C742A222"/>
    <w:lvl w:ilvl="0" w:tplc="31363C7E">
      <w:start w:val="1"/>
      <w:numFmt w:val="decimal"/>
      <w:lvlText w:val="(%1)"/>
      <w:lvlJc w:val="left"/>
      <w:pPr>
        <w:tabs>
          <w:tab w:val="num" w:pos="2775"/>
        </w:tabs>
        <w:ind w:left="2775" w:hanging="360"/>
      </w:pPr>
      <w:rPr>
        <w:rFonts w:cs="Times New Roman" w:hint="default"/>
      </w:rPr>
    </w:lvl>
    <w:lvl w:ilvl="1" w:tplc="9DEAB524">
      <w:start w:val="1"/>
      <w:numFmt w:val="lowerLetter"/>
      <w:lvlText w:val="%2."/>
      <w:lvlJc w:val="left"/>
      <w:pPr>
        <w:tabs>
          <w:tab w:val="num" w:pos="826"/>
        </w:tabs>
        <w:ind w:left="826" w:hanging="346"/>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BAA0082"/>
    <w:multiLevelType w:val="hybridMultilevel"/>
    <w:tmpl w:val="1F6E0D40"/>
    <w:lvl w:ilvl="0" w:tplc="03C612B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1306581"/>
    <w:multiLevelType w:val="hybridMultilevel"/>
    <w:tmpl w:val="85582A92"/>
    <w:lvl w:ilvl="0" w:tplc="16AAE0FE">
      <w:start w:val="40"/>
      <w:numFmt w:val="lowerLetter"/>
      <w:lvlText w:val="%1."/>
      <w:lvlJc w:val="left"/>
      <w:pPr>
        <w:tabs>
          <w:tab w:val="num" w:pos="826"/>
        </w:tabs>
        <w:ind w:left="826" w:hanging="34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9F017FD"/>
    <w:multiLevelType w:val="hybridMultilevel"/>
    <w:tmpl w:val="1A349672"/>
    <w:lvl w:ilvl="0" w:tplc="175C76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DC6F3B"/>
    <w:multiLevelType w:val="hybridMultilevel"/>
    <w:tmpl w:val="27542556"/>
    <w:lvl w:ilvl="0" w:tplc="A7B2E820">
      <w:start w:val="1"/>
      <w:numFmt w:val="decimal"/>
      <w:lvlText w:val="(%1)"/>
      <w:lvlJc w:val="left"/>
      <w:pPr>
        <w:tabs>
          <w:tab w:val="num" w:pos="2775"/>
        </w:tabs>
        <w:ind w:left="2775"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B094022"/>
    <w:multiLevelType w:val="hybridMultilevel"/>
    <w:tmpl w:val="1C9E420E"/>
    <w:lvl w:ilvl="0" w:tplc="9CFE54FA">
      <w:start w:val="1"/>
      <w:numFmt w:val="decimal"/>
      <w:lvlText w:val="(%1)"/>
      <w:lvlJc w:val="left"/>
      <w:pPr>
        <w:tabs>
          <w:tab w:val="num" w:pos="2775"/>
        </w:tabs>
        <w:ind w:left="277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E2874F7"/>
    <w:multiLevelType w:val="hybridMultilevel"/>
    <w:tmpl w:val="F05A6992"/>
    <w:lvl w:ilvl="0" w:tplc="47EA291C">
      <w:start w:val="1"/>
      <w:numFmt w:val="decimal"/>
      <w:lvlText w:val="(%1)"/>
      <w:lvlJc w:val="left"/>
      <w:pPr>
        <w:tabs>
          <w:tab w:val="num" w:pos="2790"/>
        </w:tabs>
        <w:ind w:left="2790" w:hanging="375"/>
      </w:pPr>
      <w:rPr>
        <w:rFonts w:cs="Times New Roman" w:hint="default"/>
      </w:rPr>
    </w:lvl>
    <w:lvl w:ilvl="1" w:tplc="F74CA74C">
      <w:start w:val="1"/>
      <w:numFmt w:val="upperLetter"/>
      <w:lvlText w:val="%2."/>
      <w:lvlJc w:val="left"/>
      <w:pPr>
        <w:tabs>
          <w:tab w:val="num" w:pos="357"/>
        </w:tabs>
        <w:ind w:left="357" w:hanging="357"/>
      </w:pPr>
      <w:rPr>
        <w:rFonts w:cs="Times New Roman" w:hint="default"/>
      </w:rPr>
    </w:lvl>
    <w:lvl w:ilvl="2" w:tplc="0409001B">
      <w:start w:val="1"/>
      <w:numFmt w:val="lowerRoman"/>
      <w:lvlText w:val="%3."/>
      <w:lvlJc w:val="right"/>
      <w:pPr>
        <w:tabs>
          <w:tab w:val="num" w:pos="4215"/>
        </w:tabs>
        <w:ind w:left="4215" w:hanging="180"/>
      </w:pPr>
      <w:rPr>
        <w:rFonts w:cs="Times New Roman"/>
      </w:rPr>
    </w:lvl>
    <w:lvl w:ilvl="3" w:tplc="0409000F">
      <w:start w:val="1"/>
      <w:numFmt w:val="decimal"/>
      <w:lvlText w:val="%4."/>
      <w:lvlJc w:val="left"/>
      <w:pPr>
        <w:tabs>
          <w:tab w:val="num" w:pos="4935"/>
        </w:tabs>
        <w:ind w:left="4935" w:hanging="360"/>
      </w:pPr>
      <w:rPr>
        <w:rFonts w:cs="Times New Roman"/>
      </w:rPr>
    </w:lvl>
    <w:lvl w:ilvl="4" w:tplc="04090019">
      <w:start w:val="1"/>
      <w:numFmt w:val="lowerLetter"/>
      <w:lvlText w:val="%5."/>
      <w:lvlJc w:val="left"/>
      <w:pPr>
        <w:tabs>
          <w:tab w:val="num" w:pos="5655"/>
        </w:tabs>
        <w:ind w:left="5655" w:hanging="360"/>
      </w:pPr>
      <w:rPr>
        <w:rFonts w:cs="Times New Roman"/>
      </w:rPr>
    </w:lvl>
    <w:lvl w:ilvl="5" w:tplc="0409001B">
      <w:start w:val="1"/>
      <w:numFmt w:val="lowerRoman"/>
      <w:lvlText w:val="%6."/>
      <w:lvlJc w:val="right"/>
      <w:pPr>
        <w:tabs>
          <w:tab w:val="num" w:pos="6375"/>
        </w:tabs>
        <w:ind w:left="6375" w:hanging="180"/>
      </w:pPr>
      <w:rPr>
        <w:rFonts w:cs="Times New Roman"/>
      </w:rPr>
    </w:lvl>
    <w:lvl w:ilvl="6" w:tplc="0409000F">
      <w:start w:val="1"/>
      <w:numFmt w:val="decimal"/>
      <w:lvlText w:val="%7."/>
      <w:lvlJc w:val="left"/>
      <w:pPr>
        <w:tabs>
          <w:tab w:val="num" w:pos="7095"/>
        </w:tabs>
        <w:ind w:left="7095" w:hanging="360"/>
      </w:pPr>
      <w:rPr>
        <w:rFonts w:cs="Times New Roman"/>
      </w:rPr>
    </w:lvl>
    <w:lvl w:ilvl="7" w:tplc="04090019">
      <w:start w:val="1"/>
      <w:numFmt w:val="lowerLetter"/>
      <w:lvlText w:val="%8."/>
      <w:lvlJc w:val="left"/>
      <w:pPr>
        <w:tabs>
          <w:tab w:val="num" w:pos="7815"/>
        </w:tabs>
        <w:ind w:left="7815" w:hanging="360"/>
      </w:pPr>
      <w:rPr>
        <w:rFonts w:cs="Times New Roman"/>
      </w:rPr>
    </w:lvl>
    <w:lvl w:ilvl="8" w:tplc="0409001B">
      <w:start w:val="1"/>
      <w:numFmt w:val="lowerRoman"/>
      <w:lvlText w:val="%9."/>
      <w:lvlJc w:val="right"/>
      <w:pPr>
        <w:tabs>
          <w:tab w:val="num" w:pos="8535"/>
        </w:tabs>
        <w:ind w:left="8535" w:hanging="180"/>
      </w:pPr>
      <w:rPr>
        <w:rFonts w:cs="Times New Roman"/>
      </w:rPr>
    </w:lvl>
  </w:abstractNum>
  <w:abstractNum w:abstractNumId="14">
    <w:nsid w:val="2FA7587A"/>
    <w:multiLevelType w:val="hybridMultilevel"/>
    <w:tmpl w:val="30DCC7DA"/>
    <w:lvl w:ilvl="0" w:tplc="572CAD6A">
      <w:start w:val="1"/>
      <w:numFmt w:val="lowerLetter"/>
      <w:lvlText w:val="%1."/>
      <w:lvlJc w:val="left"/>
      <w:pPr>
        <w:tabs>
          <w:tab w:val="num" w:pos="3119"/>
        </w:tabs>
        <w:ind w:left="3119" w:hanging="346"/>
      </w:pPr>
      <w:rPr>
        <w:rFonts w:cs="Times New Roman" w:hint="default"/>
      </w:rPr>
    </w:lvl>
    <w:lvl w:ilvl="1" w:tplc="04090019">
      <w:start w:val="1"/>
      <w:numFmt w:val="lowerLetter"/>
      <w:lvlText w:val="%2."/>
      <w:lvlJc w:val="left"/>
      <w:pPr>
        <w:tabs>
          <w:tab w:val="num" w:pos="3495"/>
        </w:tabs>
        <w:ind w:left="3495" w:hanging="360"/>
      </w:pPr>
      <w:rPr>
        <w:rFonts w:cs="Times New Roman"/>
      </w:rPr>
    </w:lvl>
    <w:lvl w:ilvl="2" w:tplc="0409001B">
      <w:start w:val="1"/>
      <w:numFmt w:val="lowerRoman"/>
      <w:lvlText w:val="%3."/>
      <w:lvlJc w:val="right"/>
      <w:pPr>
        <w:tabs>
          <w:tab w:val="num" w:pos="4215"/>
        </w:tabs>
        <w:ind w:left="4215" w:hanging="180"/>
      </w:pPr>
      <w:rPr>
        <w:rFonts w:cs="Times New Roman"/>
      </w:rPr>
    </w:lvl>
    <w:lvl w:ilvl="3" w:tplc="0409000F">
      <w:start w:val="1"/>
      <w:numFmt w:val="decimal"/>
      <w:lvlText w:val="%4."/>
      <w:lvlJc w:val="left"/>
      <w:pPr>
        <w:tabs>
          <w:tab w:val="num" w:pos="4935"/>
        </w:tabs>
        <w:ind w:left="4935" w:hanging="360"/>
      </w:pPr>
      <w:rPr>
        <w:rFonts w:cs="Times New Roman"/>
      </w:rPr>
    </w:lvl>
    <w:lvl w:ilvl="4" w:tplc="04090019">
      <w:start w:val="1"/>
      <w:numFmt w:val="lowerLetter"/>
      <w:lvlText w:val="%5."/>
      <w:lvlJc w:val="left"/>
      <w:pPr>
        <w:tabs>
          <w:tab w:val="num" w:pos="5655"/>
        </w:tabs>
        <w:ind w:left="5655" w:hanging="360"/>
      </w:pPr>
      <w:rPr>
        <w:rFonts w:cs="Times New Roman"/>
      </w:rPr>
    </w:lvl>
    <w:lvl w:ilvl="5" w:tplc="0409001B">
      <w:start w:val="1"/>
      <w:numFmt w:val="lowerRoman"/>
      <w:lvlText w:val="%6."/>
      <w:lvlJc w:val="right"/>
      <w:pPr>
        <w:tabs>
          <w:tab w:val="num" w:pos="6375"/>
        </w:tabs>
        <w:ind w:left="6375" w:hanging="180"/>
      </w:pPr>
      <w:rPr>
        <w:rFonts w:cs="Times New Roman"/>
      </w:rPr>
    </w:lvl>
    <w:lvl w:ilvl="6" w:tplc="0409000F">
      <w:start w:val="1"/>
      <w:numFmt w:val="decimal"/>
      <w:lvlText w:val="%7."/>
      <w:lvlJc w:val="left"/>
      <w:pPr>
        <w:tabs>
          <w:tab w:val="num" w:pos="7095"/>
        </w:tabs>
        <w:ind w:left="7095" w:hanging="360"/>
      </w:pPr>
      <w:rPr>
        <w:rFonts w:cs="Times New Roman"/>
      </w:rPr>
    </w:lvl>
    <w:lvl w:ilvl="7" w:tplc="04090019">
      <w:start w:val="1"/>
      <w:numFmt w:val="lowerLetter"/>
      <w:lvlText w:val="%8."/>
      <w:lvlJc w:val="left"/>
      <w:pPr>
        <w:tabs>
          <w:tab w:val="num" w:pos="7815"/>
        </w:tabs>
        <w:ind w:left="7815" w:hanging="360"/>
      </w:pPr>
      <w:rPr>
        <w:rFonts w:cs="Times New Roman"/>
      </w:rPr>
    </w:lvl>
    <w:lvl w:ilvl="8" w:tplc="0409001B">
      <w:start w:val="1"/>
      <w:numFmt w:val="lowerRoman"/>
      <w:lvlText w:val="%9."/>
      <w:lvlJc w:val="right"/>
      <w:pPr>
        <w:tabs>
          <w:tab w:val="num" w:pos="8535"/>
        </w:tabs>
        <w:ind w:left="8535" w:hanging="180"/>
      </w:pPr>
      <w:rPr>
        <w:rFonts w:cs="Times New Roman"/>
      </w:rPr>
    </w:lvl>
  </w:abstractNum>
  <w:abstractNum w:abstractNumId="15">
    <w:nsid w:val="3AD83237"/>
    <w:multiLevelType w:val="hybridMultilevel"/>
    <w:tmpl w:val="4BBE0BE4"/>
    <w:lvl w:ilvl="0" w:tplc="48A8BA0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B1D1665"/>
    <w:multiLevelType w:val="hybridMultilevel"/>
    <w:tmpl w:val="90E06AB0"/>
    <w:lvl w:ilvl="0" w:tplc="A9862C3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CEC6221"/>
    <w:multiLevelType w:val="hybridMultilevel"/>
    <w:tmpl w:val="E5D0FFEA"/>
    <w:lvl w:ilvl="0" w:tplc="78666174">
      <w:start w:val="1"/>
      <w:numFmt w:val="decimal"/>
      <w:lvlText w:val="(%1)"/>
      <w:lvlJc w:val="left"/>
      <w:pPr>
        <w:tabs>
          <w:tab w:val="num" w:pos="2775"/>
        </w:tabs>
        <w:ind w:left="2775" w:hanging="360"/>
      </w:pPr>
      <w:rPr>
        <w:rFonts w:ascii="Tahoma" w:hAnsi="Tahoma" w:cs="Tahoma"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FEB59D8"/>
    <w:multiLevelType w:val="hybridMultilevel"/>
    <w:tmpl w:val="DD1AB098"/>
    <w:lvl w:ilvl="0" w:tplc="9CFE54FA">
      <w:start w:val="1"/>
      <w:numFmt w:val="decimal"/>
      <w:lvlText w:val="(%1)"/>
      <w:lvlJc w:val="left"/>
      <w:pPr>
        <w:tabs>
          <w:tab w:val="num" w:pos="2775"/>
        </w:tabs>
        <w:ind w:left="277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1DD6B21"/>
    <w:multiLevelType w:val="hybridMultilevel"/>
    <w:tmpl w:val="B052B0F0"/>
    <w:lvl w:ilvl="0" w:tplc="6A420254">
      <w:start w:val="1"/>
      <w:numFmt w:val="decimal"/>
      <w:lvlText w:val="(%1)"/>
      <w:lvlJc w:val="left"/>
      <w:pPr>
        <w:tabs>
          <w:tab w:val="num" w:pos="2790"/>
        </w:tabs>
        <w:ind w:left="2790" w:hanging="375"/>
      </w:pPr>
      <w:rPr>
        <w:rFonts w:cs="Times New Roman" w:hint="default"/>
      </w:rPr>
    </w:lvl>
    <w:lvl w:ilvl="1" w:tplc="04090019">
      <w:start w:val="1"/>
      <w:numFmt w:val="lowerLetter"/>
      <w:lvlText w:val="%2."/>
      <w:lvlJc w:val="left"/>
      <w:pPr>
        <w:tabs>
          <w:tab w:val="num" w:pos="3495"/>
        </w:tabs>
        <w:ind w:left="3495" w:hanging="360"/>
      </w:pPr>
      <w:rPr>
        <w:rFonts w:cs="Times New Roman"/>
      </w:rPr>
    </w:lvl>
    <w:lvl w:ilvl="2" w:tplc="0409001B">
      <w:start w:val="1"/>
      <w:numFmt w:val="lowerRoman"/>
      <w:lvlText w:val="%3."/>
      <w:lvlJc w:val="right"/>
      <w:pPr>
        <w:tabs>
          <w:tab w:val="num" w:pos="4215"/>
        </w:tabs>
        <w:ind w:left="4215" w:hanging="180"/>
      </w:pPr>
      <w:rPr>
        <w:rFonts w:cs="Times New Roman"/>
      </w:rPr>
    </w:lvl>
    <w:lvl w:ilvl="3" w:tplc="0409000F">
      <w:start w:val="1"/>
      <w:numFmt w:val="decimal"/>
      <w:lvlText w:val="%4."/>
      <w:lvlJc w:val="left"/>
      <w:pPr>
        <w:tabs>
          <w:tab w:val="num" w:pos="4935"/>
        </w:tabs>
        <w:ind w:left="4935" w:hanging="360"/>
      </w:pPr>
      <w:rPr>
        <w:rFonts w:cs="Times New Roman"/>
      </w:rPr>
    </w:lvl>
    <w:lvl w:ilvl="4" w:tplc="04090019">
      <w:start w:val="1"/>
      <w:numFmt w:val="lowerLetter"/>
      <w:lvlText w:val="%5."/>
      <w:lvlJc w:val="left"/>
      <w:pPr>
        <w:tabs>
          <w:tab w:val="num" w:pos="5655"/>
        </w:tabs>
        <w:ind w:left="5655" w:hanging="360"/>
      </w:pPr>
      <w:rPr>
        <w:rFonts w:cs="Times New Roman"/>
      </w:rPr>
    </w:lvl>
    <w:lvl w:ilvl="5" w:tplc="0409001B">
      <w:start w:val="1"/>
      <w:numFmt w:val="lowerRoman"/>
      <w:lvlText w:val="%6."/>
      <w:lvlJc w:val="right"/>
      <w:pPr>
        <w:tabs>
          <w:tab w:val="num" w:pos="6375"/>
        </w:tabs>
        <w:ind w:left="6375" w:hanging="180"/>
      </w:pPr>
      <w:rPr>
        <w:rFonts w:cs="Times New Roman"/>
      </w:rPr>
    </w:lvl>
    <w:lvl w:ilvl="6" w:tplc="0409000F">
      <w:start w:val="1"/>
      <w:numFmt w:val="decimal"/>
      <w:lvlText w:val="%7."/>
      <w:lvlJc w:val="left"/>
      <w:pPr>
        <w:tabs>
          <w:tab w:val="num" w:pos="7095"/>
        </w:tabs>
        <w:ind w:left="7095" w:hanging="360"/>
      </w:pPr>
      <w:rPr>
        <w:rFonts w:cs="Times New Roman"/>
      </w:rPr>
    </w:lvl>
    <w:lvl w:ilvl="7" w:tplc="04090019">
      <w:start w:val="1"/>
      <w:numFmt w:val="lowerLetter"/>
      <w:lvlText w:val="%8."/>
      <w:lvlJc w:val="left"/>
      <w:pPr>
        <w:tabs>
          <w:tab w:val="num" w:pos="7815"/>
        </w:tabs>
        <w:ind w:left="7815" w:hanging="360"/>
      </w:pPr>
      <w:rPr>
        <w:rFonts w:cs="Times New Roman"/>
      </w:rPr>
    </w:lvl>
    <w:lvl w:ilvl="8" w:tplc="0409001B">
      <w:start w:val="1"/>
      <w:numFmt w:val="lowerRoman"/>
      <w:lvlText w:val="%9."/>
      <w:lvlJc w:val="right"/>
      <w:pPr>
        <w:tabs>
          <w:tab w:val="num" w:pos="8535"/>
        </w:tabs>
        <w:ind w:left="8535" w:hanging="180"/>
      </w:pPr>
      <w:rPr>
        <w:rFonts w:cs="Times New Roman"/>
      </w:rPr>
    </w:lvl>
  </w:abstractNum>
  <w:abstractNum w:abstractNumId="20">
    <w:nsid w:val="41E35F1D"/>
    <w:multiLevelType w:val="hybridMultilevel"/>
    <w:tmpl w:val="82DCDA6A"/>
    <w:lvl w:ilvl="0" w:tplc="3848980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4C4622D"/>
    <w:multiLevelType w:val="hybridMultilevel"/>
    <w:tmpl w:val="222A12CA"/>
    <w:lvl w:ilvl="0" w:tplc="FE907B90">
      <w:start w:val="1"/>
      <w:numFmt w:val="decimal"/>
      <w:lvlText w:val="(%1)"/>
      <w:lvlJc w:val="left"/>
      <w:pPr>
        <w:tabs>
          <w:tab w:val="num" w:pos="2775"/>
        </w:tabs>
        <w:ind w:left="277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550454E"/>
    <w:multiLevelType w:val="hybridMultilevel"/>
    <w:tmpl w:val="E8D834A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5701154"/>
    <w:multiLevelType w:val="hybridMultilevel"/>
    <w:tmpl w:val="5EC29B12"/>
    <w:lvl w:ilvl="0" w:tplc="A582ECF6">
      <w:start w:val="1"/>
      <w:numFmt w:val="decimal"/>
      <w:lvlText w:val="%1."/>
      <w:lvlJc w:val="left"/>
      <w:pPr>
        <w:tabs>
          <w:tab w:val="num" w:pos="2773"/>
        </w:tabs>
        <w:ind w:left="2773" w:hanging="358"/>
      </w:pPr>
      <w:rPr>
        <w:rFonts w:cs="Times New Roman" w:hint="default"/>
        <w:b w:val="0"/>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DD8120F"/>
    <w:multiLevelType w:val="hybridMultilevel"/>
    <w:tmpl w:val="044AE5CA"/>
    <w:lvl w:ilvl="0" w:tplc="F7D40CBA">
      <w:start w:val="1"/>
      <w:numFmt w:val="decimal"/>
      <w:lvlText w:val="(%1)"/>
      <w:lvlJc w:val="left"/>
      <w:pPr>
        <w:tabs>
          <w:tab w:val="num" w:pos="720"/>
        </w:tabs>
        <w:ind w:left="720" w:hanging="360"/>
      </w:pPr>
      <w:rPr>
        <w:rFonts w:ascii="Tahoma" w:eastAsia="Times New Roman" w:hAnsi="Tahoma" w:cs="Tahoma"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D0F4EDB"/>
    <w:multiLevelType w:val="hybridMultilevel"/>
    <w:tmpl w:val="644AE870"/>
    <w:lvl w:ilvl="0" w:tplc="9CFE54FA">
      <w:start w:val="1"/>
      <w:numFmt w:val="decimal"/>
      <w:lvlText w:val="(%1)"/>
      <w:lvlJc w:val="left"/>
      <w:pPr>
        <w:tabs>
          <w:tab w:val="num" w:pos="2775"/>
        </w:tabs>
        <w:ind w:left="2775" w:hanging="360"/>
      </w:pPr>
      <w:rPr>
        <w:rFonts w:cs="Times New Roman" w:hint="default"/>
      </w:rPr>
    </w:lvl>
    <w:lvl w:ilvl="1" w:tplc="9DA69A06">
      <w:start w:val="1"/>
      <w:numFmt w:val="lowerLetter"/>
      <w:lvlText w:val="%2."/>
      <w:lvlJc w:val="left"/>
      <w:pPr>
        <w:tabs>
          <w:tab w:val="num" w:pos="3119"/>
        </w:tabs>
        <w:ind w:left="3119" w:hanging="346"/>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5E287E36"/>
    <w:multiLevelType w:val="hybridMultilevel"/>
    <w:tmpl w:val="D4FC4F7A"/>
    <w:lvl w:ilvl="0" w:tplc="A4FAB3DC">
      <w:start w:val="1"/>
      <w:numFmt w:val="lowerLetter"/>
      <w:lvlText w:val="%1."/>
      <w:lvlJc w:val="left"/>
      <w:pPr>
        <w:tabs>
          <w:tab w:val="num" w:pos="3119"/>
        </w:tabs>
        <w:ind w:left="3119" w:hanging="346"/>
      </w:pPr>
      <w:rPr>
        <w:rFonts w:cs="Times New Roman" w:hint="default"/>
      </w:rPr>
    </w:lvl>
    <w:lvl w:ilvl="1" w:tplc="3B6C32C6">
      <w:start w:val="1"/>
      <w:numFmt w:val="decimal"/>
      <w:lvlText w:val="(%2)"/>
      <w:lvlJc w:val="left"/>
      <w:pPr>
        <w:tabs>
          <w:tab w:val="num" w:pos="2773"/>
        </w:tabs>
        <w:ind w:left="2773" w:hanging="358"/>
      </w:pPr>
      <w:rPr>
        <w:rFonts w:ascii="ClearlyRomanLight" w:hAnsi="ClearlyRomanLight"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3754171"/>
    <w:multiLevelType w:val="hybridMultilevel"/>
    <w:tmpl w:val="6F628D5A"/>
    <w:lvl w:ilvl="0" w:tplc="6D6660D4">
      <w:start w:val="1"/>
      <w:numFmt w:val="decimal"/>
      <w:lvlText w:val="(%1)"/>
      <w:lvlJc w:val="left"/>
      <w:pPr>
        <w:tabs>
          <w:tab w:val="num" w:pos="2775"/>
        </w:tabs>
        <w:ind w:left="2775" w:hanging="360"/>
      </w:pPr>
      <w:rPr>
        <w:rFonts w:cs="Times New Roman" w:hint="default"/>
      </w:rPr>
    </w:lvl>
    <w:lvl w:ilvl="1" w:tplc="572CAD6A">
      <w:start w:val="1"/>
      <w:numFmt w:val="lowerLetter"/>
      <w:lvlText w:val="%2."/>
      <w:lvlJc w:val="left"/>
      <w:pPr>
        <w:tabs>
          <w:tab w:val="num" w:pos="3119"/>
        </w:tabs>
        <w:ind w:left="3119" w:hanging="346"/>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51229E5"/>
    <w:multiLevelType w:val="hybridMultilevel"/>
    <w:tmpl w:val="0444E6A0"/>
    <w:lvl w:ilvl="0" w:tplc="175C76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A440640"/>
    <w:multiLevelType w:val="hybridMultilevel"/>
    <w:tmpl w:val="F66C1A74"/>
    <w:lvl w:ilvl="0" w:tplc="CE1A4C94">
      <w:start w:val="1"/>
      <w:numFmt w:val="lowerLetter"/>
      <w:lvlText w:val="%1."/>
      <w:lvlJc w:val="left"/>
      <w:pPr>
        <w:tabs>
          <w:tab w:val="num" w:pos="900"/>
        </w:tabs>
        <w:ind w:left="900" w:hanging="360"/>
      </w:pPr>
      <w:rPr>
        <w:rFonts w:cs="Times New Roman" w:hint="default"/>
      </w:rPr>
    </w:lvl>
    <w:lvl w:ilvl="1" w:tplc="2998FBF2">
      <w:start w:val="1"/>
      <w:numFmt w:val="decimal"/>
      <w:lvlText w:val="(%2)"/>
      <w:lvlJc w:val="left"/>
      <w:pPr>
        <w:tabs>
          <w:tab w:val="num" w:pos="1800"/>
        </w:tabs>
        <w:ind w:left="1800" w:hanging="540"/>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0">
    <w:nsid w:val="6CB52416"/>
    <w:multiLevelType w:val="hybridMultilevel"/>
    <w:tmpl w:val="42541D86"/>
    <w:lvl w:ilvl="0" w:tplc="1F66ED7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E4F1FEB"/>
    <w:multiLevelType w:val="hybridMultilevel"/>
    <w:tmpl w:val="66227E6A"/>
    <w:lvl w:ilvl="0" w:tplc="12489452">
      <w:start w:val="1"/>
      <w:numFmt w:val="decimal"/>
      <w:lvlText w:val="(%1)"/>
      <w:lvlJc w:val="left"/>
      <w:pPr>
        <w:tabs>
          <w:tab w:val="num" w:pos="2775"/>
        </w:tabs>
        <w:ind w:left="277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70EE237C"/>
    <w:multiLevelType w:val="hybridMultilevel"/>
    <w:tmpl w:val="300A5960"/>
    <w:lvl w:ilvl="0" w:tplc="287EEB06">
      <w:start w:val="1"/>
      <w:numFmt w:val="decimal"/>
      <w:lvlText w:val="(%1)"/>
      <w:lvlJc w:val="left"/>
      <w:pPr>
        <w:tabs>
          <w:tab w:val="num" w:pos="2775"/>
        </w:tabs>
        <w:ind w:left="277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7F71149"/>
    <w:multiLevelType w:val="hybridMultilevel"/>
    <w:tmpl w:val="B39C0D0A"/>
    <w:lvl w:ilvl="0" w:tplc="9CFE54FA">
      <w:start w:val="1"/>
      <w:numFmt w:val="decimal"/>
      <w:lvlText w:val="(%1)"/>
      <w:lvlJc w:val="left"/>
      <w:pPr>
        <w:tabs>
          <w:tab w:val="num" w:pos="2775"/>
        </w:tabs>
        <w:ind w:left="277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79405D6F"/>
    <w:multiLevelType w:val="hybridMultilevel"/>
    <w:tmpl w:val="9F062382"/>
    <w:lvl w:ilvl="0" w:tplc="95C41F62">
      <w:start w:val="1"/>
      <w:numFmt w:val="decimal"/>
      <w:lvlText w:val="(%1)"/>
      <w:lvlJc w:val="left"/>
      <w:pPr>
        <w:tabs>
          <w:tab w:val="num" w:pos="2895"/>
        </w:tabs>
        <w:ind w:left="2895" w:hanging="480"/>
      </w:pPr>
      <w:rPr>
        <w:rFonts w:cs="Times New Roman" w:hint="default"/>
      </w:rPr>
    </w:lvl>
    <w:lvl w:ilvl="1" w:tplc="436CF708">
      <w:start w:val="1"/>
      <w:numFmt w:val="lowerLetter"/>
      <w:lvlText w:val="%2."/>
      <w:lvlJc w:val="left"/>
      <w:pPr>
        <w:tabs>
          <w:tab w:val="num" w:pos="3119"/>
        </w:tabs>
        <w:ind w:left="3119" w:hanging="346"/>
      </w:pPr>
      <w:rPr>
        <w:rFonts w:cs="Times New Roman" w:hint="default"/>
      </w:rPr>
    </w:lvl>
    <w:lvl w:ilvl="2" w:tplc="0409001B">
      <w:start w:val="1"/>
      <w:numFmt w:val="lowerRoman"/>
      <w:lvlText w:val="%3."/>
      <w:lvlJc w:val="right"/>
      <w:pPr>
        <w:tabs>
          <w:tab w:val="num" w:pos="4215"/>
        </w:tabs>
        <w:ind w:left="4215" w:hanging="180"/>
      </w:pPr>
      <w:rPr>
        <w:rFonts w:cs="Times New Roman"/>
      </w:rPr>
    </w:lvl>
    <w:lvl w:ilvl="3" w:tplc="0409000F">
      <w:start w:val="1"/>
      <w:numFmt w:val="decimal"/>
      <w:lvlText w:val="%4."/>
      <w:lvlJc w:val="left"/>
      <w:pPr>
        <w:tabs>
          <w:tab w:val="num" w:pos="4935"/>
        </w:tabs>
        <w:ind w:left="4935" w:hanging="360"/>
      </w:pPr>
      <w:rPr>
        <w:rFonts w:cs="Times New Roman"/>
      </w:rPr>
    </w:lvl>
    <w:lvl w:ilvl="4" w:tplc="04090019">
      <w:start w:val="1"/>
      <w:numFmt w:val="lowerLetter"/>
      <w:lvlText w:val="%5."/>
      <w:lvlJc w:val="left"/>
      <w:pPr>
        <w:tabs>
          <w:tab w:val="num" w:pos="5655"/>
        </w:tabs>
        <w:ind w:left="5655" w:hanging="360"/>
      </w:pPr>
      <w:rPr>
        <w:rFonts w:cs="Times New Roman"/>
      </w:rPr>
    </w:lvl>
    <w:lvl w:ilvl="5" w:tplc="0409001B">
      <w:start w:val="1"/>
      <w:numFmt w:val="lowerRoman"/>
      <w:lvlText w:val="%6."/>
      <w:lvlJc w:val="right"/>
      <w:pPr>
        <w:tabs>
          <w:tab w:val="num" w:pos="6375"/>
        </w:tabs>
        <w:ind w:left="6375" w:hanging="180"/>
      </w:pPr>
      <w:rPr>
        <w:rFonts w:cs="Times New Roman"/>
      </w:rPr>
    </w:lvl>
    <w:lvl w:ilvl="6" w:tplc="0409000F">
      <w:start w:val="1"/>
      <w:numFmt w:val="decimal"/>
      <w:lvlText w:val="%7."/>
      <w:lvlJc w:val="left"/>
      <w:pPr>
        <w:tabs>
          <w:tab w:val="num" w:pos="7095"/>
        </w:tabs>
        <w:ind w:left="7095" w:hanging="360"/>
      </w:pPr>
      <w:rPr>
        <w:rFonts w:cs="Times New Roman"/>
      </w:rPr>
    </w:lvl>
    <w:lvl w:ilvl="7" w:tplc="04090019">
      <w:start w:val="1"/>
      <w:numFmt w:val="lowerLetter"/>
      <w:lvlText w:val="%8."/>
      <w:lvlJc w:val="left"/>
      <w:pPr>
        <w:tabs>
          <w:tab w:val="num" w:pos="7815"/>
        </w:tabs>
        <w:ind w:left="7815" w:hanging="360"/>
      </w:pPr>
      <w:rPr>
        <w:rFonts w:cs="Times New Roman"/>
      </w:rPr>
    </w:lvl>
    <w:lvl w:ilvl="8" w:tplc="0409001B">
      <w:start w:val="1"/>
      <w:numFmt w:val="lowerRoman"/>
      <w:lvlText w:val="%9."/>
      <w:lvlJc w:val="right"/>
      <w:pPr>
        <w:tabs>
          <w:tab w:val="num" w:pos="8535"/>
        </w:tabs>
        <w:ind w:left="8535" w:hanging="180"/>
      </w:pPr>
      <w:rPr>
        <w:rFonts w:cs="Times New Roman"/>
      </w:rPr>
    </w:lvl>
  </w:abstractNum>
  <w:abstractNum w:abstractNumId="35">
    <w:nsid w:val="7AA569CD"/>
    <w:multiLevelType w:val="hybridMultilevel"/>
    <w:tmpl w:val="48207CB4"/>
    <w:lvl w:ilvl="0" w:tplc="3B6C32C6">
      <w:start w:val="1"/>
      <w:numFmt w:val="decimal"/>
      <w:lvlText w:val="(%1)"/>
      <w:lvlJc w:val="left"/>
      <w:pPr>
        <w:ind w:left="720" w:hanging="360"/>
      </w:pPr>
      <w:rPr>
        <w:rFonts w:ascii="ClearlyRomanLight" w:hAnsi="ClearlyRomanLight"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B8D1DA6"/>
    <w:multiLevelType w:val="hybridMultilevel"/>
    <w:tmpl w:val="DEA271F0"/>
    <w:lvl w:ilvl="0" w:tplc="68B444B2">
      <w:start w:val="1"/>
      <w:numFmt w:val="decimal"/>
      <w:lvlText w:val="(%1)"/>
      <w:lvlJc w:val="left"/>
      <w:pPr>
        <w:tabs>
          <w:tab w:val="num" w:pos="2775"/>
        </w:tabs>
        <w:ind w:left="2775"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3"/>
  </w:num>
  <w:num w:numId="2">
    <w:abstractNumId w:val="7"/>
  </w:num>
  <w:num w:numId="3">
    <w:abstractNumId w:val="32"/>
  </w:num>
  <w:num w:numId="4">
    <w:abstractNumId w:val="21"/>
  </w:num>
  <w:num w:numId="5">
    <w:abstractNumId w:val="36"/>
  </w:num>
  <w:num w:numId="6">
    <w:abstractNumId w:val="11"/>
  </w:num>
  <w:num w:numId="7">
    <w:abstractNumId w:val="5"/>
  </w:num>
  <w:num w:numId="8">
    <w:abstractNumId w:val="25"/>
  </w:num>
  <w:num w:numId="9">
    <w:abstractNumId w:val="17"/>
  </w:num>
  <w:num w:numId="10">
    <w:abstractNumId w:val="18"/>
  </w:num>
  <w:num w:numId="11">
    <w:abstractNumId w:val="12"/>
  </w:num>
  <w:num w:numId="12">
    <w:abstractNumId w:val="33"/>
  </w:num>
  <w:num w:numId="13">
    <w:abstractNumId w:val="31"/>
  </w:num>
  <w:num w:numId="14">
    <w:abstractNumId w:val="26"/>
  </w:num>
  <w:num w:numId="15">
    <w:abstractNumId w:val="27"/>
  </w:num>
  <w:num w:numId="16">
    <w:abstractNumId w:val="13"/>
  </w:num>
  <w:num w:numId="17">
    <w:abstractNumId w:val="14"/>
  </w:num>
  <w:num w:numId="18">
    <w:abstractNumId w:val="19"/>
  </w:num>
  <w:num w:numId="19">
    <w:abstractNumId w:val="34"/>
  </w:num>
  <w:num w:numId="20">
    <w:abstractNumId w:val="1"/>
  </w:num>
  <w:num w:numId="21">
    <w:abstractNumId w:val="29"/>
  </w:num>
  <w:num w:numId="22">
    <w:abstractNumId w:val="20"/>
  </w:num>
  <w:num w:numId="23">
    <w:abstractNumId w:val="0"/>
  </w:num>
  <w:num w:numId="24">
    <w:abstractNumId w:val="8"/>
  </w:num>
  <w:num w:numId="25">
    <w:abstractNumId w:val="16"/>
  </w:num>
  <w:num w:numId="26">
    <w:abstractNumId w:val="15"/>
  </w:num>
  <w:num w:numId="27">
    <w:abstractNumId w:val="9"/>
  </w:num>
  <w:num w:numId="28">
    <w:abstractNumId w:val="24"/>
  </w:num>
  <w:num w:numId="29">
    <w:abstractNumId w:val="4"/>
  </w:num>
  <w:num w:numId="30">
    <w:abstractNumId w:val="35"/>
  </w:num>
  <w:num w:numId="31">
    <w:abstractNumId w:val="2"/>
  </w:num>
  <w:num w:numId="32">
    <w:abstractNumId w:val="30"/>
  </w:num>
  <w:num w:numId="33">
    <w:abstractNumId w:val="10"/>
  </w:num>
  <w:num w:numId="34">
    <w:abstractNumId w:val="22"/>
  </w:num>
  <w:num w:numId="35">
    <w:abstractNumId w:val="6"/>
  </w:num>
  <w:num w:numId="36">
    <w:abstractNumId w:val="3"/>
  </w:num>
  <w:num w:numId="37">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47BAE"/>
    <w:rsid w:val="00030E59"/>
    <w:rsid w:val="000316AE"/>
    <w:rsid w:val="00035F86"/>
    <w:rsid w:val="00041A96"/>
    <w:rsid w:val="00042CBE"/>
    <w:rsid w:val="00046D33"/>
    <w:rsid w:val="000474CA"/>
    <w:rsid w:val="00047C6C"/>
    <w:rsid w:val="000555AA"/>
    <w:rsid w:val="0005584F"/>
    <w:rsid w:val="000619E6"/>
    <w:rsid w:val="00074C04"/>
    <w:rsid w:val="00080618"/>
    <w:rsid w:val="0008185A"/>
    <w:rsid w:val="000B3E4E"/>
    <w:rsid w:val="000B5A7F"/>
    <w:rsid w:val="000B7CA1"/>
    <w:rsid w:val="000C2C91"/>
    <w:rsid w:val="000C2FB3"/>
    <w:rsid w:val="000E1B9E"/>
    <w:rsid w:val="000E2BCD"/>
    <w:rsid w:val="000E7F46"/>
    <w:rsid w:val="00106302"/>
    <w:rsid w:val="001140E6"/>
    <w:rsid w:val="00115248"/>
    <w:rsid w:val="00115FC9"/>
    <w:rsid w:val="00134C1E"/>
    <w:rsid w:val="00144E4E"/>
    <w:rsid w:val="00146A9B"/>
    <w:rsid w:val="00147C56"/>
    <w:rsid w:val="001517E8"/>
    <w:rsid w:val="00171730"/>
    <w:rsid w:val="00172017"/>
    <w:rsid w:val="00173E44"/>
    <w:rsid w:val="00174181"/>
    <w:rsid w:val="00182CDF"/>
    <w:rsid w:val="0018716E"/>
    <w:rsid w:val="001D2F55"/>
    <w:rsid w:val="001D4325"/>
    <w:rsid w:val="001D6676"/>
    <w:rsid w:val="001D7D8C"/>
    <w:rsid w:val="001E3758"/>
    <w:rsid w:val="001E70CF"/>
    <w:rsid w:val="001F10CB"/>
    <w:rsid w:val="0020271F"/>
    <w:rsid w:val="00221368"/>
    <w:rsid w:val="0023047F"/>
    <w:rsid w:val="002315EA"/>
    <w:rsid w:val="002379A5"/>
    <w:rsid w:val="00246151"/>
    <w:rsid w:val="002610DD"/>
    <w:rsid w:val="00261594"/>
    <w:rsid w:val="00266811"/>
    <w:rsid w:val="0027223F"/>
    <w:rsid w:val="002757F7"/>
    <w:rsid w:val="00294A53"/>
    <w:rsid w:val="002A441B"/>
    <w:rsid w:val="002B6B39"/>
    <w:rsid w:val="002C340C"/>
    <w:rsid w:val="002C53C2"/>
    <w:rsid w:val="002D03ED"/>
    <w:rsid w:val="002D0702"/>
    <w:rsid w:val="002D0A62"/>
    <w:rsid w:val="002D31F3"/>
    <w:rsid w:val="002D4B3C"/>
    <w:rsid w:val="002D7C2E"/>
    <w:rsid w:val="002E1968"/>
    <w:rsid w:val="002F00E2"/>
    <w:rsid w:val="002F28DA"/>
    <w:rsid w:val="00306CFB"/>
    <w:rsid w:val="00316369"/>
    <w:rsid w:val="00323064"/>
    <w:rsid w:val="0032583D"/>
    <w:rsid w:val="0034525A"/>
    <w:rsid w:val="00346053"/>
    <w:rsid w:val="0035624D"/>
    <w:rsid w:val="003571EC"/>
    <w:rsid w:val="003650C3"/>
    <w:rsid w:val="00367503"/>
    <w:rsid w:val="00372A89"/>
    <w:rsid w:val="003757DB"/>
    <w:rsid w:val="003874F5"/>
    <w:rsid w:val="003A34F1"/>
    <w:rsid w:val="003A411E"/>
    <w:rsid w:val="003B2178"/>
    <w:rsid w:val="003C01E0"/>
    <w:rsid w:val="003D0531"/>
    <w:rsid w:val="003E23A0"/>
    <w:rsid w:val="003E5B62"/>
    <w:rsid w:val="003E5CA7"/>
    <w:rsid w:val="00411C4B"/>
    <w:rsid w:val="00422912"/>
    <w:rsid w:val="004411B9"/>
    <w:rsid w:val="00442406"/>
    <w:rsid w:val="004470E9"/>
    <w:rsid w:val="00450581"/>
    <w:rsid w:val="00453100"/>
    <w:rsid w:val="00453E29"/>
    <w:rsid w:val="00464D03"/>
    <w:rsid w:val="00470E51"/>
    <w:rsid w:val="00484458"/>
    <w:rsid w:val="0048786D"/>
    <w:rsid w:val="00487F25"/>
    <w:rsid w:val="00493E54"/>
    <w:rsid w:val="004A27C8"/>
    <w:rsid w:val="004A4E25"/>
    <w:rsid w:val="004B2D4A"/>
    <w:rsid w:val="004C1E6F"/>
    <w:rsid w:val="004C5AF0"/>
    <w:rsid w:val="004C7D07"/>
    <w:rsid w:val="004E2C5E"/>
    <w:rsid w:val="004F7578"/>
    <w:rsid w:val="00500757"/>
    <w:rsid w:val="00500F65"/>
    <w:rsid w:val="00505522"/>
    <w:rsid w:val="005115FE"/>
    <w:rsid w:val="0051461F"/>
    <w:rsid w:val="00514E27"/>
    <w:rsid w:val="00520638"/>
    <w:rsid w:val="00522717"/>
    <w:rsid w:val="0052635C"/>
    <w:rsid w:val="005276E5"/>
    <w:rsid w:val="0054051D"/>
    <w:rsid w:val="00550885"/>
    <w:rsid w:val="0056001E"/>
    <w:rsid w:val="005651B1"/>
    <w:rsid w:val="005771C8"/>
    <w:rsid w:val="005905C9"/>
    <w:rsid w:val="00592C39"/>
    <w:rsid w:val="005938CC"/>
    <w:rsid w:val="00597E3A"/>
    <w:rsid w:val="005A2A77"/>
    <w:rsid w:val="005A6E11"/>
    <w:rsid w:val="005C5307"/>
    <w:rsid w:val="005C5C03"/>
    <w:rsid w:val="005C76E2"/>
    <w:rsid w:val="005F5A76"/>
    <w:rsid w:val="005F6FD5"/>
    <w:rsid w:val="00603E0A"/>
    <w:rsid w:val="00613182"/>
    <w:rsid w:val="00616080"/>
    <w:rsid w:val="006175AB"/>
    <w:rsid w:val="00620339"/>
    <w:rsid w:val="00626348"/>
    <w:rsid w:val="00631800"/>
    <w:rsid w:val="00640519"/>
    <w:rsid w:val="00644C0C"/>
    <w:rsid w:val="0065182D"/>
    <w:rsid w:val="006641D9"/>
    <w:rsid w:val="006763E4"/>
    <w:rsid w:val="00676536"/>
    <w:rsid w:val="006837B2"/>
    <w:rsid w:val="00683EFC"/>
    <w:rsid w:val="00690EFB"/>
    <w:rsid w:val="00691CFF"/>
    <w:rsid w:val="00695078"/>
    <w:rsid w:val="006A3C27"/>
    <w:rsid w:val="006B02B3"/>
    <w:rsid w:val="006B051E"/>
    <w:rsid w:val="006B4DE9"/>
    <w:rsid w:val="006B4E4C"/>
    <w:rsid w:val="006C6260"/>
    <w:rsid w:val="006D199C"/>
    <w:rsid w:val="006D48D9"/>
    <w:rsid w:val="006E495B"/>
    <w:rsid w:val="006F4016"/>
    <w:rsid w:val="00700044"/>
    <w:rsid w:val="00701CC3"/>
    <w:rsid w:val="00703982"/>
    <w:rsid w:val="00715A6B"/>
    <w:rsid w:val="0072319E"/>
    <w:rsid w:val="00723F96"/>
    <w:rsid w:val="00752DB7"/>
    <w:rsid w:val="00756C34"/>
    <w:rsid w:val="00757CAE"/>
    <w:rsid w:val="0076199A"/>
    <w:rsid w:val="007648DB"/>
    <w:rsid w:val="00767819"/>
    <w:rsid w:val="007A1D09"/>
    <w:rsid w:val="007A709E"/>
    <w:rsid w:val="007B0747"/>
    <w:rsid w:val="007B2983"/>
    <w:rsid w:val="007B6EEC"/>
    <w:rsid w:val="007B7273"/>
    <w:rsid w:val="007C1F7F"/>
    <w:rsid w:val="007C38E4"/>
    <w:rsid w:val="007C7E21"/>
    <w:rsid w:val="007E22CB"/>
    <w:rsid w:val="007E32EF"/>
    <w:rsid w:val="00803193"/>
    <w:rsid w:val="00811071"/>
    <w:rsid w:val="00822D77"/>
    <w:rsid w:val="00824830"/>
    <w:rsid w:val="00834CDF"/>
    <w:rsid w:val="00850E68"/>
    <w:rsid w:val="008515B0"/>
    <w:rsid w:val="00854F2A"/>
    <w:rsid w:val="0086286C"/>
    <w:rsid w:val="00864AD0"/>
    <w:rsid w:val="008736E4"/>
    <w:rsid w:val="008753A1"/>
    <w:rsid w:val="0088387F"/>
    <w:rsid w:val="00883ABB"/>
    <w:rsid w:val="008A5407"/>
    <w:rsid w:val="008A5815"/>
    <w:rsid w:val="008B6310"/>
    <w:rsid w:val="008B764E"/>
    <w:rsid w:val="008C7554"/>
    <w:rsid w:val="008D044A"/>
    <w:rsid w:val="008D2FFB"/>
    <w:rsid w:val="008D3FD8"/>
    <w:rsid w:val="008D69CE"/>
    <w:rsid w:val="008E381E"/>
    <w:rsid w:val="008F1A53"/>
    <w:rsid w:val="008F60E3"/>
    <w:rsid w:val="00925522"/>
    <w:rsid w:val="00933325"/>
    <w:rsid w:val="009503D6"/>
    <w:rsid w:val="0095157A"/>
    <w:rsid w:val="0098640B"/>
    <w:rsid w:val="009B00A2"/>
    <w:rsid w:val="009B5BD8"/>
    <w:rsid w:val="009C1DEB"/>
    <w:rsid w:val="009C1EBA"/>
    <w:rsid w:val="009C2085"/>
    <w:rsid w:val="009C536B"/>
    <w:rsid w:val="009D4E88"/>
    <w:rsid w:val="009D4FD0"/>
    <w:rsid w:val="009E4FE5"/>
    <w:rsid w:val="009E7174"/>
    <w:rsid w:val="009F1645"/>
    <w:rsid w:val="009F479E"/>
    <w:rsid w:val="00A04273"/>
    <w:rsid w:val="00A12B28"/>
    <w:rsid w:val="00A21A27"/>
    <w:rsid w:val="00A23734"/>
    <w:rsid w:val="00A32B89"/>
    <w:rsid w:val="00A47C2E"/>
    <w:rsid w:val="00A53B81"/>
    <w:rsid w:val="00A63601"/>
    <w:rsid w:val="00A70FA4"/>
    <w:rsid w:val="00A7312E"/>
    <w:rsid w:val="00A804EB"/>
    <w:rsid w:val="00A87F74"/>
    <w:rsid w:val="00AA2C8B"/>
    <w:rsid w:val="00AA6115"/>
    <w:rsid w:val="00AB6CFC"/>
    <w:rsid w:val="00AC30C0"/>
    <w:rsid w:val="00AD24AD"/>
    <w:rsid w:val="00AE2062"/>
    <w:rsid w:val="00AF711C"/>
    <w:rsid w:val="00B022F2"/>
    <w:rsid w:val="00B045F7"/>
    <w:rsid w:val="00B07B8C"/>
    <w:rsid w:val="00B11851"/>
    <w:rsid w:val="00B22055"/>
    <w:rsid w:val="00B3592E"/>
    <w:rsid w:val="00B36B5A"/>
    <w:rsid w:val="00B53F1E"/>
    <w:rsid w:val="00B5799D"/>
    <w:rsid w:val="00B72CF0"/>
    <w:rsid w:val="00B74BE0"/>
    <w:rsid w:val="00B812B3"/>
    <w:rsid w:val="00B842B2"/>
    <w:rsid w:val="00B847B3"/>
    <w:rsid w:val="00B84F64"/>
    <w:rsid w:val="00B86DE9"/>
    <w:rsid w:val="00B91DAA"/>
    <w:rsid w:val="00B971D1"/>
    <w:rsid w:val="00BA4186"/>
    <w:rsid w:val="00BB2A0D"/>
    <w:rsid w:val="00BB3F09"/>
    <w:rsid w:val="00BC1F50"/>
    <w:rsid w:val="00BC3329"/>
    <w:rsid w:val="00BC5F37"/>
    <w:rsid w:val="00BE4E2A"/>
    <w:rsid w:val="00BE544E"/>
    <w:rsid w:val="00BE70DC"/>
    <w:rsid w:val="00BF4FFF"/>
    <w:rsid w:val="00C03E53"/>
    <w:rsid w:val="00C03FA3"/>
    <w:rsid w:val="00C04D7C"/>
    <w:rsid w:val="00C106AC"/>
    <w:rsid w:val="00C17F9C"/>
    <w:rsid w:val="00C24627"/>
    <w:rsid w:val="00C336E7"/>
    <w:rsid w:val="00C357B3"/>
    <w:rsid w:val="00C40F8F"/>
    <w:rsid w:val="00C47BAE"/>
    <w:rsid w:val="00C50AAA"/>
    <w:rsid w:val="00C618E5"/>
    <w:rsid w:val="00C6434B"/>
    <w:rsid w:val="00CA005F"/>
    <w:rsid w:val="00CA3823"/>
    <w:rsid w:val="00CC6D88"/>
    <w:rsid w:val="00CD5E84"/>
    <w:rsid w:val="00CD62CB"/>
    <w:rsid w:val="00CD6319"/>
    <w:rsid w:val="00CD6696"/>
    <w:rsid w:val="00CF2665"/>
    <w:rsid w:val="00D0039E"/>
    <w:rsid w:val="00D042FB"/>
    <w:rsid w:val="00D07137"/>
    <w:rsid w:val="00D101E6"/>
    <w:rsid w:val="00D1061D"/>
    <w:rsid w:val="00D2149A"/>
    <w:rsid w:val="00D22730"/>
    <w:rsid w:val="00D239CC"/>
    <w:rsid w:val="00D328FD"/>
    <w:rsid w:val="00D40EF8"/>
    <w:rsid w:val="00D43F33"/>
    <w:rsid w:val="00D45DD4"/>
    <w:rsid w:val="00D467A5"/>
    <w:rsid w:val="00D51D89"/>
    <w:rsid w:val="00D57472"/>
    <w:rsid w:val="00D6412D"/>
    <w:rsid w:val="00D72118"/>
    <w:rsid w:val="00D77B3D"/>
    <w:rsid w:val="00D846EA"/>
    <w:rsid w:val="00DA57AC"/>
    <w:rsid w:val="00DB07FB"/>
    <w:rsid w:val="00DB2FAC"/>
    <w:rsid w:val="00DB527C"/>
    <w:rsid w:val="00DB6E9E"/>
    <w:rsid w:val="00DC0CE1"/>
    <w:rsid w:val="00DC56A7"/>
    <w:rsid w:val="00DD201C"/>
    <w:rsid w:val="00DD260A"/>
    <w:rsid w:val="00DD6D77"/>
    <w:rsid w:val="00DE35E6"/>
    <w:rsid w:val="00E066A4"/>
    <w:rsid w:val="00E122E8"/>
    <w:rsid w:val="00E206D2"/>
    <w:rsid w:val="00E30A36"/>
    <w:rsid w:val="00E4731A"/>
    <w:rsid w:val="00E5626E"/>
    <w:rsid w:val="00E64F9D"/>
    <w:rsid w:val="00E668A7"/>
    <w:rsid w:val="00E80CA4"/>
    <w:rsid w:val="00E84056"/>
    <w:rsid w:val="00E871EE"/>
    <w:rsid w:val="00E87FE0"/>
    <w:rsid w:val="00E94799"/>
    <w:rsid w:val="00EC0A8B"/>
    <w:rsid w:val="00F11B8E"/>
    <w:rsid w:val="00F244EF"/>
    <w:rsid w:val="00F32192"/>
    <w:rsid w:val="00F5100F"/>
    <w:rsid w:val="00F71C27"/>
    <w:rsid w:val="00F9729A"/>
    <w:rsid w:val="00FA2642"/>
    <w:rsid w:val="00FB0BF4"/>
    <w:rsid w:val="00FB1686"/>
    <w:rsid w:val="00FB54A9"/>
    <w:rsid w:val="00FD198C"/>
    <w:rsid w:val="00FD28CB"/>
    <w:rsid w:val="00FD31F3"/>
    <w:rsid w:val="00FF105B"/>
    <w:rsid w:val="00FF5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AE"/>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47BA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5A6B"/>
    <w:pPr>
      <w:ind w:left="720"/>
    </w:pPr>
  </w:style>
  <w:style w:type="paragraph" w:styleId="Header">
    <w:name w:val="header"/>
    <w:basedOn w:val="Normal"/>
    <w:link w:val="HeaderChar"/>
    <w:uiPriority w:val="99"/>
    <w:rsid w:val="00550885"/>
    <w:pPr>
      <w:tabs>
        <w:tab w:val="center" w:pos="4680"/>
        <w:tab w:val="right" w:pos="9360"/>
      </w:tabs>
    </w:pPr>
  </w:style>
  <w:style w:type="character" w:customStyle="1" w:styleId="HeaderChar">
    <w:name w:val="Header Char"/>
    <w:basedOn w:val="DefaultParagraphFont"/>
    <w:link w:val="Header"/>
    <w:uiPriority w:val="99"/>
    <w:locked/>
    <w:rsid w:val="00550885"/>
    <w:rPr>
      <w:rFonts w:cs="Times New Roman"/>
      <w:sz w:val="24"/>
      <w:szCs w:val="24"/>
    </w:rPr>
  </w:style>
  <w:style w:type="paragraph" w:styleId="Footer">
    <w:name w:val="footer"/>
    <w:basedOn w:val="Normal"/>
    <w:link w:val="FooterChar"/>
    <w:uiPriority w:val="99"/>
    <w:rsid w:val="00550885"/>
    <w:pPr>
      <w:tabs>
        <w:tab w:val="center" w:pos="4680"/>
        <w:tab w:val="right" w:pos="9360"/>
      </w:tabs>
    </w:pPr>
  </w:style>
  <w:style w:type="character" w:customStyle="1" w:styleId="FooterChar">
    <w:name w:val="Footer Char"/>
    <w:basedOn w:val="DefaultParagraphFont"/>
    <w:link w:val="Footer"/>
    <w:uiPriority w:val="99"/>
    <w:locked/>
    <w:rsid w:val="0055088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F894-56A2-4B76-A7E1-D372D2B5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5867</Words>
  <Characters>33444</Characters>
  <Application>Microsoft Office Word</Application>
  <DocSecurity>0</DocSecurity>
  <Lines>278</Lines>
  <Paragraphs>78</Paragraphs>
  <ScaleCrop>false</ScaleCrop>
  <Company>Autumntales</Company>
  <LinksUpToDate>false</LinksUpToDate>
  <CharactersWithSpaces>39233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PEMERINTAH KABUPATEN KUBU RAYA</dc:title>
  <dc:subject/>
  <dc:creator>User</dc:creator>
  <cp:keywords/>
  <dc:description/>
  <cp:lastModifiedBy>BIRO HUKUM</cp:lastModifiedBy>
  <cp:revision>2</cp:revision>
  <cp:lastPrinted>2011-04-27T08:12:00Z</cp:lastPrinted>
  <dcterms:created xsi:type="dcterms:W3CDTF">2012-04-18T07:40:00Z</dcterms:created>
  <dcterms:modified xsi:type="dcterms:W3CDTF">2012-04-18T07:40:00Z</dcterms:modified>
</cp:coreProperties>
</file>